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C1D90" w14:textId="77777777" w:rsidR="00DE4DCE" w:rsidRPr="008D5F7B" w:rsidRDefault="00DE4DCE" w:rsidP="00DE4DCE">
      <w:pPr>
        <w:tabs>
          <w:tab w:val="left" w:pos="14656"/>
        </w:tabs>
        <w:jc w:val="center"/>
        <w:rPr>
          <w:b/>
          <w:bCs/>
          <w:szCs w:val="24"/>
          <w:u w:val="single"/>
          <w:lang w:eastAsia="lt-LT"/>
        </w:rPr>
      </w:pPr>
      <w:r w:rsidRPr="008D5F7B">
        <w:rPr>
          <w:b/>
          <w:bCs/>
          <w:szCs w:val="24"/>
          <w:u w:val="single"/>
          <w:lang w:eastAsia="lt-LT"/>
        </w:rPr>
        <w:t>PANEVĖŽIO LOPŠELIS-DARŽELIS</w:t>
      </w:r>
    </w:p>
    <w:p w14:paraId="3E36ED90" w14:textId="77777777" w:rsidR="00DE4DCE" w:rsidRPr="008747F0" w:rsidRDefault="00DE4DCE" w:rsidP="00DE4DCE">
      <w:pPr>
        <w:tabs>
          <w:tab w:val="left" w:pos="14656"/>
        </w:tabs>
        <w:jc w:val="center"/>
        <w:rPr>
          <w:sz w:val="20"/>
          <w:lang w:eastAsia="lt-LT"/>
        </w:rPr>
      </w:pPr>
      <w:r w:rsidRPr="008747F0">
        <w:rPr>
          <w:sz w:val="20"/>
          <w:lang w:eastAsia="lt-LT"/>
        </w:rPr>
        <w:t>(švietimo įstaigos pavadinimas)</w:t>
      </w:r>
    </w:p>
    <w:p w14:paraId="5C447564" w14:textId="77777777" w:rsidR="00DE4DCE" w:rsidRPr="008D5F7B" w:rsidRDefault="00DE4DCE" w:rsidP="00DE4DCE">
      <w:pPr>
        <w:tabs>
          <w:tab w:val="left" w:pos="14656"/>
        </w:tabs>
        <w:jc w:val="center"/>
        <w:rPr>
          <w:b/>
          <w:bCs/>
          <w:szCs w:val="24"/>
          <w:u w:val="single"/>
          <w:lang w:eastAsia="lt-LT"/>
        </w:rPr>
      </w:pPr>
      <w:r w:rsidRPr="008D5F7B">
        <w:rPr>
          <w:b/>
          <w:bCs/>
          <w:szCs w:val="24"/>
          <w:u w:val="single"/>
          <w:lang w:eastAsia="lt-LT"/>
        </w:rPr>
        <w:t>ZITOS KUNCIENĖS</w:t>
      </w:r>
    </w:p>
    <w:p w14:paraId="4958737D" w14:textId="77777777" w:rsidR="00DE4DCE" w:rsidRPr="008747F0" w:rsidRDefault="00DE4DCE" w:rsidP="00DE4DCE">
      <w:pPr>
        <w:jc w:val="center"/>
        <w:rPr>
          <w:sz w:val="20"/>
          <w:lang w:eastAsia="lt-LT"/>
        </w:rPr>
      </w:pPr>
      <w:r w:rsidRPr="008747F0">
        <w:rPr>
          <w:sz w:val="20"/>
          <w:lang w:eastAsia="lt-LT"/>
        </w:rPr>
        <w:t>(švietimo įstaigos vadovo vardas ir pavardė)</w:t>
      </w:r>
    </w:p>
    <w:p w14:paraId="61536D68" w14:textId="77777777" w:rsidR="00DE4DCE" w:rsidRPr="00DA4C2F" w:rsidRDefault="00DE4DCE" w:rsidP="00DE4DCE">
      <w:pPr>
        <w:jc w:val="center"/>
        <w:rPr>
          <w:b/>
          <w:szCs w:val="24"/>
          <w:lang w:eastAsia="lt-LT"/>
        </w:rPr>
      </w:pPr>
      <w:r w:rsidRPr="00DA4C2F">
        <w:rPr>
          <w:b/>
          <w:szCs w:val="24"/>
          <w:lang w:eastAsia="lt-LT"/>
        </w:rPr>
        <w:t>METŲ VEIKLOS ATASKAITA</w:t>
      </w:r>
    </w:p>
    <w:p w14:paraId="5899174E" w14:textId="77777777" w:rsidR="00DE4DCE" w:rsidRPr="00DA4C2F" w:rsidRDefault="00DE4DCE" w:rsidP="00DE4DCE">
      <w:pPr>
        <w:jc w:val="center"/>
        <w:rPr>
          <w:szCs w:val="24"/>
          <w:lang w:eastAsia="lt-LT"/>
        </w:rPr>
      </w:pPr>
    </w:p>
    <w:p w14:paraId="041FF417" w14:textId="77777777" w:rsidR="00DE4DCE" w:rsidRPr="00DA4C2F" w:rsidRDefault="00DE4DCE" w:rsidP="00DE4DCE">
      <w:pPr>
        <w:jc w:val="center"/>
        <w:rPr>
          <w:szCs w:val="24"/>
          <w:lang w:eastAsia="lt-LT"/>
        </w:rPr>
      </w:pPr>
      <w:r w:rsidRPr="00DA4C2F">
        <w:rPr>
          <w:szCs w:val="24"/>
          <w:lang w:eastAsia="lt-LT"/>
        </w:rPr>
        <w:t xml:space="preserve">_____________ </w:t>
      </w:r>
      <w:r w:rsidRPr="007343FB">
        <w:rPr>
          <w:szCs w:val="24"/>
          <w:lang w:eastAsia="lt-LT"/>
        </w:rPr>
        <w:t>Nr. ________</w:t>
      </w:r>
      <w:r>
        <w:rPr>
          <w:szCs w:val="24"/>
          <w:lang w:eastAsia="lt-LT"/>
        </w:rPr>
        <w:t xml:space="preserve"> </w:t>
      </w:r>
    </w:p>
    <w:p w14:paraId="58E3C748" w14:textId="77777777" w:rsidR="00DE4DCE" w:rsidRPr="00A4504C" w:rsidRDefault="00DE4DCE" w:rsidP="00DE4DCE">
      <w:pPr>
        <w:jc w:val="center"/>
        <w:rPr>
          <w:lang w:eastAsia="lt-LT"/>
        </w:rPr>
      </w:pPr>
      <w:r w:rsidRPr="00A4504C">
        <w:rPr>
          <w:lang w:eastAsia="lt-LT"/>
        </w:rPr>
        <w:t>(data)</w:t>
      </w:r>
    </w:p>
    <w:p w14:paraId="35610673" w14:textId="77777777" w:rsidR="00DE4DCE" w:rsidRPr="008D5F7B" w:rsidRDefault="00DE4DCE" w:rsidP="00DE4DCE">
      <w:pPr>
        <w:tabs>
          <w:tab w:val="left" w:pos="3828"/>
        </w:tabs>
        <w:jc w:val="center"/>
        <w:rPr>
          <w:szCs w:val="24"/>
          <w:u w:val="single"/>
          <w:lang w:eastAsia="lt-LT"/>
        </w:rPr>
      </w:pPr>
      <w:r w:rsidRPr="008D5F7B">
        <w:rPr>
          <w:szCs w:val="24"/>
          <w:u w:val="single"/>
          <w:lang w:eastAsia="lt-LT"/>
        </w:rPr>
        <w:t>Panevėžys</w:t>
      </w:r>
    </w:p>
    <w:p w14:paraId="664135D4" w14:textId="77777777" w:rsidR="00DE4DCE" w:rsidRPr="00A4504C" w:rsidRDefault="00DE4DCE" w:rsidP="00DE4DCE">
      <w:pPr>
        <w:tabs>
          <w:tab w:val="left" w:pos="3828"/>
        </w:tabs>
        <w:jc w:val="center"/>
        <w:rPr>
          <w:lang w:eastAsia="lt-LT"/>
        </w:rPr>
      </w:pPr>
      <w:r w:rsidRPr="00A4504C">
        <w:rPr>
          <w:lang w:eastAsia="lt-LT"/>
        </w:rPr>
        <w:t>(sudarymo vieta)</w:t>
      </w:r>
    </w:p>
    <w:p w14:paraId="6EBAEDDD" w14:textId="77777777" w:rsidR="00DE4DCE" w:rsidRPr="00BA06A9" w:rsidRDefault="00DE4DCE" w:rsidP="00DE4DCE">
      <w:pPr>
        <w:jc w:val="center"/>
        <w:rPr>
          <w:lang w:eastAsia="lt-LT"/>
        </w:rPr>
      </w:pPr>
    </w:p>
    <w:p w14:paraId="14442E0D" w14:textId="77777777" w:rsidR="00DE4DCE" w:rsidRPr="00DA4C2F" w:rsidRDefault="00DE4DCE" w:rsidP="00DE4DCE">
      <w:pPr>
        <w:jc w:val="center"/>
        <w:rPr>
          <w:b/>
          <w:szCs w:val="24"/>
          <w:lang w:eastAsia="lt-LT"/>
        </w:rPr>
      </w:pPr>
      <w:r w:rsidRPr="00DA4C2F">
        <w:rPr>
          <w:b/>
          <w:szCs w:val="24"/>
          <w:lang w:eastAsia="lt-LT"/>
        </w:rPr>
        <w:t>I SKYRIUS</w:t>
      </w:r>
    </w:p>
    <w:p w14:paraId="16A75874" w14:textId="77777777" w:rsidR="00DE4DCE" w:rsidRPr="00DA4C2F" w:rsidRDefault="00DE4DCE" w:rsidP="00DE4DCE">
      <w:pPr>
        <w:jc w:val="center"/>
        <w:rPr>
          <w:b/>
          <w:szCs w:val="24"/>
          <w:lang w:eastAsia="lt-LT"/>
        </w:rPr>
      </w:pPr>
      <w:r w:rsidRPr="00DA4C2F">
        <w:rPr>
          <w:b/>
          <w:szCs w:val="24"/>
          <w:lang w:eastAsia="lt-LT"/>
        </w:rPr>
        <w:t>STRATEGINIO PLANO IR METINIO VEIKLOS PLANO ĮGYVENDINIMAS</w:t>
      </w:r>
    </w:p>
    <w:p w14:paraId="2CF928AB" w14:textId="77777777" w:rsidR="00DE4DCE" w:rsidRPr="00BA06A9" w:rsidRDefault="00DE4DCE" w:rsidP="00DE4DCE">
      <w:pPr>
        <w:jc w:val="center"/>
        <w:rPr>
          <w:b/>
          <w:lang w:eastAsia="lt-LT"/>
        </w:rPr>
      </w:pPr>
    </w:p>
    <w:tbl>
      <w:tblPr>
        <w:tblStyle w:val="Lentelstinklelis"/>
        <w:tblW w:w="10207" w:type="dxa"/>
        <w:tblInd w:w="-147" w:type="dxa"/>
        <w:tblLook w:val="04A0" w:firstRow="1" w:lastRow="0" w:firstColumn="1" w:lastColumn="0" w:noHBand="0" w:noVBand="1"/>
      </w:tblPr>
      <w:tblGrid>
        <w:gridCol w:w="10207"/>
      </w:tblGrid>
      <w:tr w:rsidR="00DE4DCE" w:rsidRPr="00DA4C2F" w14:paraId="2549F44D" w14:textId="77777777" w:rsidTr="0006406B">
        <w:tc>
          <w:tcPr>
            <w:tcW w:w="10207" w:type="dxa"/>
          </w:tcPr>
          <w:p w14:paraId="6D99E962" w14:textId="77777777" w:rsidR="00DE4DCE" w:rsidRPr="005E68E6" w:rsidRDefault="00DE4DCE" w:rsidP="0006406B">
            <w:pPr>
              <w:spacing w:line="276" w:lineRule="auto"/>
              <w:jc w:val="center"/>
              <w:rPr>
                <w:sz w:val="20"/>
                <w:lang w:eastAsia="lt-LT"/>
              </w:rPr>
            </w:pPr>
          </w:p>
          <w:p w14:paraId="449B3675" w14:textId="77777777" w:rsidR="00DE4DCE" w:rsidRPr="005E68E6" w:rsidRDefault="00DE4DCE" w:rsidP="0006406B">
            <w:pPr>
              <w:spacing w:line="276" w:lineRule="auto"/>
              <w:jc w:val="center"/>
              <w:rPr>
                <w:sz w:val="20"/>
                <w:lang w:eastAsia="lt-LT"/>
              </w:rPr>
            </w:pPr>
            <w:r w:rsidRPr="005E68E6">
              <w:rPr>
                <w:sz w:val="20"/>
                <w:lang w:eastAsia="lt-LT"/>
              </w:rPr>
              <w:t>(Švietimo įstaigos strateginio plano ir metinio veiklos plano įgyvendinimo kryptys ir svariausi rezultatai bei rodikliai)</w:t>
            </w:r>
          </w:p>
          <w:p w14:paraId="1185090A" w14:textId="77777777" w:rsidR="00DE4DCE" w:rsidRPr="009C4F51" w:rsidRDefault="00DE4DCE" w:rsidP="0006406B">
            <w:pPr>
              <w:spacing w:line="276" w:lineRule="auto"/>
              <w:jc w:val="both"/>
              <w:textAlignment w:val="baseline"/>
              <w:rPr>
                <w:szCs w:val="24"/>
                <w:lang w:eastAsia="lt-LT"/>
              </w:rPr>
            </w:pPr>
            <w:r w:rsidRPr="009C4F51">
              <w:rPr>
                <w:szCs w:val="24"/>
                <w:lang w:eastAsia="lt-LT"/>
              </w:rPr>
              <w:t xml:space="preserve">     Lopšelio–darželio veikla buvo organizuojama atsižvelgiant į strateginius įstaigos tikslus,  uždavinius ir numatytas priemones jų įgyvendinimui.</w:t>
            </w:r>
          </w:p>
          <w:p w14:paraId="37B872A4" w14:textId="77777777" w:rsidR="00DE4DCE" w:rsidRPr="005E68E6" w:rsidRDefault="00DE4DCE" w:rsidP="0006406B">
            <w:pPr>
              <w:spacing w:line="276" w:lineRule="auto"/>
              <w:jc w:val="both"/>
            </w:pPr>
            <w:bookmarkStart w:id="0" w:name="_Hlk56602548"/>
            <w:r w:rsidRPr="005E68E6">
              <w:t xml:space="preserve">      2020 m. veiklos plano įgyvendinimui išsikeltas strateginis tikslas: Kurti ir puoselėti šiuolaikišką ikimokyklinio ugdymo mokyklą, sudarant sąlygas ugdytis kiekvienam vaikui pagal galimybes ir poreikius..</w:t>
            </w:r>
          </w:p>
          <w:p w14:paraId="3A12C549" w14:textId="77777777" w:rsidR="00DE4DCE" w:rsidRPr="005E68E6" w:rsidRDefault="00DE4DCE" w:rsidP="0006406B">
            <w:pPr>
              <w:spacing w:line="276" w:lineRule="auto"/>
              <w:jc w:val="both"/>
            </w:pPr>
            <w:r w:rsidRPr="005E68E6">
              <w:t xml:space="preserve">Tikslui pasiekti numatyti uždaviniai: </w:t>
            </w:r>
          </w:p>
          <w:p w14:paraId="7D2754D6" w14:textId="77777777" w:rsidR="00DE4DCE" w:rsidRPr="005E68E6" w:rsidRDefault="00DE4DCE" w:rsidP="0006406B">
            <w:pPr>
              <w:pStyle w:val="Betarp"/>
              <w:spacing w:line="276" w:lineRule="auto"/>
              <w:rPr>
                <w:rFonts w:ascii="Times New Roman" w:hAnsi="Times New Roman"/>
                <w:sz w:val="24"/>
                <w:szCs w:val="24"/>
              </w:rPr>
            </w:pPr>
            <w:r w:rsidRPr="005E68E6">
              <w:rPr>
                <w:rFonts w:ascii="Times New Roman" w:hAnsi="Times New Roman"/>
                <w:sz w:val="24"/>
                <w:szCs w:val="24"/>
              </w:rPr>
              <w:t xml:space="preserve">         1. Kurti visai bendruomenei aiškų ir tikslingą į vaiką orientuoto ugdymo (</w:t>
            </w:r>
            <w:proofErr w:type="spellStart"/>
            <w:r w:rsidRPr="005E68E6">
              <w:rPr>
                <w:rFonts w:ascii="Times New Roman" w:hAnsi="Times New Roman"/>
                <w:sz w:val="24"/>
                <w:szCs w:val="24"/>
              </w:rPr>
              <w:t>si</w:t>
            </w:r>
            <w:proofErr w:type="spellEnd"/>
            <w:r w:rsidRPr="005E68E6">
              <w:rPr>
                <w:rFonts w:ascii="Times New Roman" w:hAnsi="Times New Roman"/>
                <w:sz w:val="24"/>
                <w:szCs w:val="24"/>
              </w:rPr>
              <w:t>) turinio planavimą ir proceso organizavimą.</w:t>
            </w:r>
          </w:p>
          <w:p w14:paraId="68EE9558" w14:textId="77777777" w:rsidR="00DE4DCE" w:rsidRPr="005E68E6" w:rsidRDefault="00DE4DCE" w:rsidP="0006406B">
            <w:pPr>
              <w:tabs>
                <w:tab w:val="left" w:pos="709"/>
              </w:tabs>
              <w:spacing w:line="276" w:lineRule="auto"/>
              <w:ind w:left="426" w:hanging="426"/>
              <w:jc w:val="both"/>
            </w:pPr>
            <w:r w:rsidRPr="005E68E6">
              <w:t xml:space="preserve">       2. Sudaryti sąlygas vaikams išskleisti individualius gebėjimus ir tenkinti specialiuosius poreikius </w:t>
            </w:r>
          </w:p>
          <w:p w14:paraId="23E437B3" w14:textId="77777777" w:rsidR="00DE4DCE" w:rsidRPr="005E68E6" w:rsidRDefault="00DE4DCE" w:rsidP="0006406B">
            <w:pPr>
              <w:tabs>
                <w:tab w:val="left" w:pos="709"/>
              </w:tabs>
              <w:spacing w:line="276" w:lineRule="auto"/>
              <w:ind w:left="426" w:hanging="426"/>
              <w:jc w:val="both"/>
            </w:pPr>
            <w:r w:rsidRPr="005E68E6">
              <w:t xml:space="preserve">       3. Objektyvus savo veiklos vertinimas ir refleksija, siekiant sistemingai plėsti bendrąją kultūrą, socialinę ir profesinę kompetenciją</w:t>
            </w:r>
          </w:p>
          <w:p w14:paraId="053982A2" w14:textId="77777777" w:rsidR="00DE4DCE" w:rsidRPr="005E68E6" w:rsidRDefault="00DE4DCE" w:rsidP="0006406B">
            <w:pPr>
              <w:spacing w:line="276" w:lineRule="auto"/>
              <w:jc w:val="both"/>
            </w:pPr>
            <w:r w:rsidRPr="005E68E6">
              <w:t>Įgyvendinant pirmą uždavinį: Kurti visai bendruomenei aiškų ir tikslingą į vaiką orientuoto ugdymo(</w:t>
            </w:r>
            <w:proofErr w:type="spellStart"/>
            <w:r w:rsidRPr="005E68E6">
              <w:t>si</w:t>
            </w:r>
            <w:proofErr w:type="spellEnd"/>
            <w:r w:rsidRPr="005E68E6">
              <w:t xml:space="preserve">) turinio planavimą ir proceso organizavimą buvo  Siekiant užtikrinti sklandų ugdymo proceso planavimą ir organizavimą parengti aprašai ir tvarkos; „Panevėžio lopšelio-darželio „Puriena“ ugdymo proceso organizavimo nuotoliniu būdu tvarkos aprašas“, patvirtintas direktoriaus 2020-03-19 d.  įsakymu Nr. 02-35(1.3); „Panevėžio lopšelio-darželio „Puriena“ priešmokyklinio ugdymo tvarkos aprašas“, patvirtintas direktoriaus 2020-09-01 d.  įsakymu Nr. 02-120(1.3); „Panevėžio lopšelio-darželio „Puriena“ ugdymo proceso organizavimo nuotoliniu būdu priemonių planas“, patvirtintas direktoriaus 2020-10-14 d.  įsakymu Nr. 02-148(1.3); „Panevėžio lopšelio-darželio „Puriena“ priešmokyklinio ugdymo nuotoliniu būdu veiklų tvarkaraštis, patvirtintas direktoriaus 2020-10-23 įsakymu Nr. 02-157(1.3). Mokytojai laisvai planavo ugdymo turinį, metodus, atsižvelgdami į dienos aktualijas, spontaniškas vaikų mintis bei iškilusius poreikius ir problemas. </w:t>
            </w:r>
          </w:p>
          <w:p w14:paraId="0A552199" w14:textId="77777777" w:rsidR="00DE4DCE" w:rsidRPr="00EC2454" w:rsidRDefault="00DE4DCE" w:rsidP="0006406B">
            <w:pPr>
              <w:spacing w:line="276" w:lineRule="auto"/>
              <w:jc w:val="both"/>
            </w:pPr>
            <w:r w:rsidRPr="005E68E6">
              <w:t xml:space="preserve">Ugdymas vykdomas nuotoliniu būdu pakėlė mokytojų prestižą. </w:t>
            </w:r>
            <w:proofErr w:type="spellStart"/>
            <w:r w:rsidRPr="005E68E6">
              <w:t>Covid</w:t>
            </w:r>
            <w:proofErr w:type="spellEnd"/>
            <w:r w:rsidRPr="005E68E6">
              <w:t xml:space="preserve"> -19 diktuojamos sąlygos mokytojus paskatino ieškoti naujų galimybių ugdomosios medžiagos pateikimui vaikams, kai dirbama nuotoliniu būdu, grįžtamajam ryšiui, sinchroniniam bendravimui su visos grupės vaikais. Tiek karantino , tiek pandemijos laikotarpiu Lietuvos Respublikos sveikatos apsaugos ministro – Valstybės lygio ekstremaliosios  situacijos valstybės operacijų vadovo sprendimai koregavo mokyklos numatytus </w:t>
            </w:r>
            <w:r w:rsidRPr="005E68E6">
              <w:lastRenderedPageBreak/>
              <w:t>renginius, šventes, tėvų susirinkimus.</w:t>
            </w:r>
            <w:r w:rsidRPr="005E68E6">
              <w:br/>
              <w:t xml:space="preserve"> Siekiant pagerinti žinias apie vaikų kalbos turtinimą, 2020 m. lapkričio 27 d. Panevėžio lopšelis-darželis „Puriena“ organizavo respublikinę metodinę-praktinę vaizdo</w:t>
            </w:r>
            <w:r w:rsidRPr="005E68E6">
              <w:rPr>
                <w:rStyle w:val="textexposedshow"/>
                <w:rFonts w:eastAsia="Arial Unicode MS"/>
              </w:rPr>
              <w:t xml:space="preserve"> konferenciją „Apie viską kas turtina  vaikų kalbą“. </w:t>
            </w:r>
            <w:r w:rsidRPr="005E68E6">
              <w:br/>
            </w:r>
            <w:r w:rsidRPr="005E68E6">
              <w:rPr>
                <w:szCs w:val="24"/>
              </w:rPr>
              <w:t xml:space="preserve">      Ikimokyklinio ugdymo mokykla dalyvauja sveikatą stiprinančių mokyklų  tinkle. Įgyvendina  atnaujintą  sveikatos stiprinimo programą „Sveikatos šaltiniai“.              </w:t>
            </w:r>
          </w:p>
          <w:p w14:paraId="7EF6AC84" w14:textId="77777777" w:rsidR="00DE4DCE" w:rsidRPr="005E68E6" w:rsidRDefault="00DE4DCE" w:rsidP="0006406B">
            <w:pPr>
              <w:tabs>
                <w:tab w:val="left" w:pos="709"/>
              </w:tabs>
              <w:spacing w:line="276" w:lineRule="auto"/>
              <w:jc w:val="both"/>
            </w:pPr>
            <w:r w:rsidRPr="005E68E6">
              <w:t xml:space="preserve">  Įgyvendinant antrąjį uždavinį: Sudaryti sąlygas vaikams išskleisti individualius gebėjimus ir tenkinti specialiuosius poreikius </w:t>
            </w:r>
          </w:p>
          <w:p w14:paraId="58453E29" w14:textId="77777777" w:rsidR="00DE4DCE" w:rsidRPr="005E68E6" w:rsidRDefault="00DE4DCE" w:rsidP="0006406B">
            <w:pPr>
              <w:tabs>
                <w:tab w:val="left" w:pos="284"/>
                <w:tab w:val="left" w:pos="426"/>
              </w:tabs>
              <w:spacing w:line="276" w:lineRule="auto"/>
              <w:jc w:val="both"/>
            </w:pPr>
            <w:r w:rsidRPr="005E68E6">
              <w:t xml:space="preserve">      Ugdydami vaiką, siekėme, kad jis augtų orus, smalsus, bendraujantis, sveikas, kuriantis, sėkmingai besiugdantis, Grupės aplinka turtinga ugdomosiomis priemonėmis, edukaciniais žaislais padėjo vaikui kaupti žinias ir mokėjimus įvairiose ugdymosi srityse ir užtikrinti jo galias atitinkančią optimalią pažangą. Visame ugdymo procese vaikams buvo siūloma </w:t>
            </w:r>
            <w:r w:rsidRPr="005E68E6">
              <w:rPr>
                <w:rStyle w:val="Grietas"/>
                <w:shd w:val="clear" w:color="auto" w:fill="FFFFFF"/>
              </w:rPr>
              <w:t xml:space="preserve">tyrinėjant aplinką ir atliekant įvairius bandymus susipažindinti su gamtos reiškiniais ir pokyčiais, atskleisti žmogaus ir gamtos ryšį, lavinti ir turtinti vaikų rišliąją kalbą. </w:t>
            </w:r>
            <w:r w:rsidRPr="005E68E6">
              <w:t xml:space="preserve">Svarbiausia, kad vaikai stebėdami gamtos reiškinius ir atlikdami įvairius bandymus ne tik įgijo žinių apie mus supančią aplinką, praturtino žodyną, bet ir patyrė atradimo džiaugsmą. Didelis dėmesys buvo skiriamas edukacinių erdvių lauko teritorijoje turtinimui. Visos bendruomenės dėka mokyklos kieme atsirado naujos tyrinėjimo, pažinimo, stebėjimo, kūrybinės erdvės. Tyrinėjimo erdvėse vaikai galėjo susipažinti su įvairiu dirvožemiu, akmenimis, Lietuvoje augančiais augalais, paukščiais bei atlikti įvairius bandymus su vandeniu, stebėti su padidinamaisiais stiklais „Vabzdžių viešbučio“ gyventojus. Įrengėme lietaus vandens surinkimo stotelę, kurioje ugdytiniai galėjo išmatuoti iškritusių kritulių kiekį, stebėti vėjo kryptį bei atlikti kitus bandymus.  Erdvėse, skirtose kūrybinei veiklai pagaminome stiklinius stendus tapymui su guašu, vandeniniais dažais, spalvotomis kreidelėmis. Mokytojai pagamino originalias priemones šukuosenų iš gamtinės medžiagos kūrimui. Pagaminti stendai, kur ugdytiniai lavino sensorinius gebėjimus užrakindami ir atrakindami spynas, pindami kaseles iš virvelių. Muzikavimui pritaikėme įvairius medinius, metalinius daiktus, rakandus, kurių pagalba vaikai kūrė muziką. Vaikų tėveliai pagamino saulės laikrodį, padėjo pasodinti žemuogių kalnelį, kuris iki pat rudens vaikus džiugino prinokusiomis žemuogėmis. </w:t>
            </w:r>
          </w:p>
          <w:p w14:paraId="736E8E9F" w14:textId="77777777" w:rsidR="00DE4DCE" w:rsidRPr="00E072D9" w:rsidRDefault="00DE4DCE" w:rsidP="0006406B">
            <w:pPr>
              <w:tabs>
                <w:tab w:val="left" w:pos="284"/>
                <w:tab w:val="left" w:pos="426"/>
              </w:tabs>
              <w:spacing w:line="276" w:lineRule="auto"/>
              <w:jc w:val="both"/>
              <w:rPr>
                <w:b/>
                <w:bCs/>
              </w:rPr>
            </w:pPr>
            <w:r w:rsidRPr="00E072D9">
              <w:rPr>
                <w:b/>
                <w:bCs/>
              </w:rPr>
              <w:t xml:space="preserve">Įsivertinę </w:t>
            </w:r>
            <w:bookmarkStart w:id="1" w:name="_Hlk59014543"/>
            <w:r w:rsidRPr="00E072D9">
              <w:rPr>
                <w:b/>
                <w:bCs/>
              </w:rPr>
              <w:t>sukurtas naujas ugdymo erdves dalyvavome „Mokyklų edukacinių erdvių 2020  konkurse“ ir tapome nugalėtojais Panevėžio mieste. Garbingai atstovavome Panevėžio miestą respublikiniame konkurse. Džiaugiamės, kad bendruomenės pasiekimai buvo puikiai įvertinti ir mokykla nominuota „2020 m. mokyklų edukacinių erdvių konkurso nugalėtojai“ nacionaliniu lygmeniu.</w:t>
            </w:r>
          </w:p>
          <w:bookmarkEnd w:id="1"/>
          <w:p w14:paraId="736260E5" w14:textId="77777777" w:rsidR="00DE4DCE" w:rsidRPr="005E68E6" w:rsidRDefault="00DE4DCE" w:rsidP="0006406B">
            <w:pPr>
              <w:tabs>
                <w:tab w:val="left" w:pos="284"/>
                <w:tab w:val="left" w:pos="426"/>
              </w:tabs>
              <w:spacing w:line="276" w:lineRule="auto"/>
              <w:jc w:val="both"/>
            </w:pPr>
            <w:r w:rsidRPr="005E68E6">
              <w:t>Vaikų sukurti darbai buvo nuolat eksponuojami Facebook uždarose grupėse bei darželio koridoriuose .</w:t>
            </w:r>
          </w:p>
          <w:p w14:paraId="202C2A34" w14:textId="77777777" w:rsidR="00DE4DCE" w:rsidRPr="005E68E6" w:rsidRDefault="00DE4DCE" w:rsidP="0006406B">
            <w:pPr>
              <w:tabs>
                <w:tab w:val="left" w:pos="284"/>
                <w:tab w:val="left" w:pos="426"/>
              </w:tabs>
              <w:spacing w:line="276" w:lineRule="auto"/>
              <w:jc w:val="both"/>
            </w:pPr>
            <w:r w:rsidRPr="005E68E6">
              <w:t>Mokytojų paskatinti vaikai dalyvauti respublikinėse ikimokyklinio ir priešmokyklinio amžiaus vaikų piešinių parodos</w:t>
            </w:r>
            <w:r>
              <w:t xml:space="preserve">e. </w:t>
            </w:r>
          </w:p>
          <w:p w14:paraId="595BCDDA" w14:textId="77777777" w:rsidR="00DE4DCE" w:rsidRPr="005E68E6" w:rsidRDefault="00DE4DCE" w:rsidP="0006406B">
            <w:pPr>
              <w:pStyle w:val="western"/>
              <w:shd w:val="clear" w:color="auto" w:fill="FFFFFF"/>
              <w:spacing w:before="0" w:beforeAutospacing="0" w:after="0" w:afterAutospacing="0" w:line="276" w:lineRule="auto"/>
              <w:jc w:val="both"/>
            </w:pPr>
            <w:r w:rsidRPr="005E68E6">
              <w:rPr>
                <w:shd w:val="clear" w:color="auto" w:fill="FFFFFF"/>
              </w:rPr>
              <w:t>Vaikui, turinčiam specialiųjų ugdymosi poreikių,</w:t>
            </w:r>
            <w:r>
              <w:rPr>
                <w:shd w:val="clear" w:color="auto" w:fill="FFFFFF"/>
              </w:rPr>
              <w:t xml:space="preserve"> buvo</w:t>
            </w:r>
            <w:r w:rsidRPr="005E68E6">
              <w:rPr>
                <w:shd w:val="clear" w:color="auto" w:fill="FFFFFF"/>
              </w:rPr>
              <w:t xml:space="preserve"> sudaromos sąlygos ugdytis pagal jo gebėjimus ir galias; ikimokyklinio ugdymo mokytojas kartu su kitais mokytojais ir švietimo pagalbos specialistais, vaiko tėvais (globėjais)</w:t>
            </w:r>
            <w:r>
              <w:rPr>
                <w:shd w:val="clear" w:color="auto" w:fill="FFFFFF"/>
              </w:rPr>
              <w:t>.</w:t>
            </w:r>
            <w:r w:rsidRPr="005E68E6">
              <w:t xml:space="preserve"> </w:t>
            </w:r>
          </w:p>
          <w:p w14:paraId="31F5108B" w14:textId="77777777" w:rsidR="00DE4DCE" w:rsidRPr="005E68E6" w:rsidRDefault="00DE4DCE" w:rsidP="0006406B">
            <w:pPr>
              <w:pStyle w:val="western"/>
              <w:shd w:val="clear" w:color="auto" w:fill="FFFFFF"/>
              <w:spacing w:before="0" w:beforeAutospacing="0" w:after="0" w:afterAutospacing="0" w:line="276" w:lineRule="auto"/>
              <w:jc w:val="both"/>
            </w:pPr>
            <w:r w:rsidRPr="005E68E6">
              <w:t>Psichologo asistentas dirbdamas su vaikais be pokalbių, naudoj</w:t>
            </w:r>
            <w:r>
              <w:t>o</w:t>
            </w:r>
            <w:r w:rsidRPr="005E68E6">
              <w:t xml:space="preserve"> terapinius žaidimus, pasakas, piešinius</w:t>
            </w:r>
            <w:r>
              <w:t xml:space="preserve">. </w:t>
            </w:r>
          </w:p>
          <w:p w14:paraId="21887100" w14:textId="77777777" w:rsidR="00DE4DCE" w:rsidRPr="005E68E6" w:rsidRDefault="00DE4DCE" w:rsidP="0006406B">
            <w:pPr>
              <w:spacing w:line="276" w:lineRule="auto"/>
              <w:jc w:val="both"/>
            </w:pPr>
            <w:r w:rsidRPr="005E68E6">
              <w:lastRenderedPageBreak/>
              <w:t xml:space="preserve">   Pasirašyta bendradarbiavimo sutartis su Panevėžio švietimo centru sudarė didesnes galimybes vaikų saviraiškos ir pažinimo plėtojimui. Sutartyje numatyti priešmokyklinio ugdymo grupių vaikams edukaciniai užsiėmimai Panevėžio švietimo centro padalinyje Panevėžio </w:t>
            </w:r>
            <w:proofErr w:type="spellStart"/>
            <w:r w:rsidRPr="005E68E6">
              <w:t>robotikos</w:t>
            </w:r>
            <w:proofErr w:type="spellEnd"/>
            <w:r w:rsidRPr="005E68E6">
              <w:t xml:space="preserve"> centre  „</w:t>
            </w:r>
            <w:proofErr w:type="spellStart"/>
            <w:r w:rsidRPr="005E68E6">
              <w:t>RoboLabas</w:t>
            </w:r>
            <w:proofErr w:type="spellEnd"/>
            <w:r w:rsidRPr="005E68E6">
              <w:t xml:space="preserve">“. Deja LR paskelbus karantiną ar ekstremalią situaciją dėl </w:t>
            </w:r>
            <w:proofErr w:type="spellStart"/>
            <w:r w:rsidRPr="005E68E6">
              <w:t>Covid</w:t>
            </w:r>
            <w:proofErr w:type="spellEnd"/>
            <w:r w:rsidRPr="005E68E6">
              <w:t xml:space="preserve"> – 19 susirgimų susiplanuotos veiklos buvo perkeltos į mokyklą ir bendradarbiavimas vykdomas nuotoliniu būdu. </w:t>
            </w:r>
          </w:p>
          <w:p w14:paraId="0A63D1F0" w14:textId="77777777" w:rsidR="00DE4DCE" w:rsidRPr="005E68E6" w:rsidRDefault="00DE4DCE" w:rsidP="0006406B">
            <w:pPr>
              <w:tabs>
                <w:tab w:val="left" w:pos="30"/>
              </w:tabs>
              <w:spacing w:line="276" w:lineRule="auto"/>
              <w:ind w:left="30"/>
              <w:jc w:val="both"/>
            </w:pPr>
            <w:r w:rsidRPr="005E68E6">
              <w:t>Įgyvendinant trečią uždavinį: Objektyvus savo veiklos vertinimas ir refleksija, siekiant sistemingai plėsti bendrąją kultūrą, socialinę ir profesinę kompetenciją</w:t>
            </w:r>
            <w:r>
              <w:t>.</w:t>
            </w:r>
          </w:p>
          <w:p w14:paraId="32799BDC" w14:textId="77777777" w:rsidR="00DE4DCE" w:rsidRPr="005E68E6" w:rsidRDefault="00DE4DCE" w:rsidP="0006406B">
            <w:pPr>
              <w:tabs>
                <w:tab w:val="left" w:pos="709"/>
              </w:tabs>
              <w:spacing w:line="276" w:lineRule="auto"/>
              <w:jc w:val="both"/>
            </w:pPr>
            <w:r w:rsidRPr="005E68E6">
              <w:t xml:space="preserve"> Kasmet įstaigos vadovai ir, A, B, C grupių specialistai  atlieka savo veiklos  metinių užduočių įsivertinimą, pagrindžia pasiektus rezultatus kokybiniais ar kiekybiniais įsivertinimo rodikliais.  </w:t>
            </w:r>
          </w:p>
          <w:p w14:paraId="7E5D1F2F" w14:textId="77777777" w:rsidR="00DE4DCE" w:rsidRPr="005E68E6" w:rsidRDefault="00DE4DCE" w:rsidP="0006406B">
            <w:pPr>
              <w:spacing w:line="276" w:lineRule="auto"/>
              <w:jc w:val="both"/>
            </w:pPr>
            <w:r w:rsidRPr="005E68E6">
              <w:t xml:space="preserve">Mokytojai aktyviai skleidė gerąją darbo patirtį respublikoje skaitė pranešimus: „Vaikų emocinio intelekto lavinimo galimybės – kelionė į pasaką“ , „Žaidimų paslaptys“, </w:t>
            </w:r>
            <w:r w:rsidRPr="005E68E6">
              <w:rPr>
                <w:szCs w:val="24"/>
              </w:rPr>
              <w:t>“Teatras- raktas į vaikų kalbinės raiškos pasaulį”, „ Žaismingas vaiko kalbos ugdymas – sėkmės garantas“,  „Kalbėjimo pradžia – kalbinės motorikos ir kvėpavimo lavinimas“, „Foneminės klausos lavinimo įtaka vaiko kalbos raidai“, „Ikimokyklinuko kalbos lavinimo galimybės kasdieninėje veikloje“</w:t>
            </w:r>
            <w:r>
              <w:rPr>
                <w:szCs w:val="24"/>
              </w:rPr>
              <w:t>.</w:t>
            </w:r>
            <w:r w:rsidRPr="005E68E6">
              <w:rPr>
                <w:szCs w:val="24"/>
              </w:rPr>
              <w:t xml:space="preserve"> </w:t>
            </w:r>
            <w:r w:rsidRPr="005E68E6">
              <w:t xml:space="preserve"> </w:t>
            </w:r>
          </w:p>
          <w:p w14:paraId="55824D3A" w14:textId="77777777" w:rsidR="00DE4DCE" w:rsidRPr="005E68E6" w:rsidRDefault="00DE4DCE" w:rsidP="0006406B">
            <w:pPr>
              <w:spacing w:line="276" w:lineRule="auto"/>
              <w:jc w:val="both"/>
            </w:pPr>
            <w:r w:rsidRPr="005E68E6">
              <w:t xml:space="preserve">Mokytojai parengė ir pristatė 6 metodines priemones respublikiniame renginyje metodinių priemonių idėjų mugėje LVJC „Žaidimų vaivorykštė“ </w:t>
            </w:r>
          </w:p>
          <w:p w14:paraId="02D98D5B" w14:textId="77777777" w:rsidR="00DE4DCE" w:rsidRPr="00A74A30" w:rsidRDefault="00DE4DCE" w:rsidP="0006406B">
            <w:pPr>
              <w:pStyle w:val="Standard"/>
              <w:spacing w:line="276" w:lineRule="auto"/>
              <w:jc w:val="both"/>
            </w:pPr>
            <w:r w:rsidRPr="005E68E6">
              <w:rPr>
                <w:rFonts w:cs="Times New Roman"/>
              </w:rPr>
              <w:t xml:space="preserve"> Mokytojai </w:t>
            </w:r>
            <w:r>
              <w:rPr>
                <w:rFonts w:cs="Times New Roman"/>
              </w:rPr>
              <w:t>rašė</w:t>
            </w:r>
            <w:r w:rsidRPr="005E68E6">
              <w:rPr>
                <w:rFonts w:cs="Times New Roman"/>
              </w:rPr>
              <w:t xml:space="preserve"> straipsnius it juos</w:t>
            </w:r>
            <w:r>
              <w:rPr>
                <w:rFonts w:cs="Times New Roman"/>
              </w:rPr>
              <w:t xml:space="preserve"> </w:t>
            </w:r>
            <w:r w:rsidRPr="005E68E6">
              <w:rPr>
                <w:rFonts w:cs="Times New Roman"/>
              </w:rPr>
              <w:t>talpino internetinėse svetainėse</w:t>
            </w:r>
            <w:r>
              <w:rPr>
                <w:rFonts w:cs="Times New Roman"/>
              </w:rPr>
              <w:t>:</w:t>
            </w:r>
            <w:r w:rsidRPr="005E68E6">
              <w:rPr>
                <w:rFonts w:cs="Times New Roman"/>
              </w:rPr>
              <w:t xml:space="preserve"> </w:t>
            </w:r>
            <w:hyperlink r:id="rId5" w:history="1">
              <w:r w:rsidRPr="005E68E6">
                <w:rPr>
                  <w:rStyle w:val="Hipersaitas"/>
                </w:rPr>
                <w:t>www.ikimokyklinis.lt</w:t>
              </w:r>
            </w:hyperlink>
            <w:r w:rsidRPr="005E68E6">
              <w:t xml:space="preserve"> , </w:t>
            </w:r>
            <w:hyperlink r:id="rId6" w:history="1">
              <w:r w:rsidRPr="005E68E6">
                <w:rPr>
                  <w:rStyle w:val="Hipersaitas"/>
                </w:rPr>
                <w:t>www.svzelmeneliai.lt</w:t>
              </w:r>
            </w:hyperlink>
            <w:r w:rsidRPr="005E68E6">
              <w:t xml:space="preserve">,  </w:t>
            </w:r>
            <w:hyperlink r:id="rId7" w:history="1">
              <w:r w:rsidRPr="005E68E6">
                <w:rPr>
                  <w:rStyle w:val="Hipersaitas"/>
                </w:rPr>
                <w:t>www.smlp.lt</w:t>
              </w:r>
            </w:hyperlink>
            <w:r w:rsidRPr="005E68E6">
              <w:t xml:space="preserve"> „Mano kiemas-pažinimo labirintas“, </w:t>
            </w:r>
            <w:r w:rsidRPr="005E68E6">
              <w:rPr>
                <w:kern w:val="36"/>
              </w:rPr>
              <w:t xml:space="preserve"> „Vaikų emocinio intelekto lavinimo galimybės. Kelionė į pasaką“, </w:t>
            </w:r>
            <w:r w:rsidRPr="005E68E6">
              <w:t xml:space="preserve"> „Praktinės vaikų veiklos nauda darželyje</w:t>
            </w:r>
            <w:r w:rsidRPr="00A74A30">
              <w:t>“,  „Mes ir sveiki, ir aktyvūs“.</w:t>
            </w:r>
          </w:p>
          <w:p w14:paraId="6F108305" w14:textId="77777777" w:rsidR="00DE4DCE" w:rsidRPr="005E68E6" w:rsidRDefault="00DE4DCE" w:rsidP="0006406B">
            <w:pPr>
              <w:tabs>
                <w:tab w:val="left" w:pos="284"/>
                <w:tab w:val="left" w:pos="426"/>
              </w:tabs>
              <w:spacing w:line="276" w:lineRule="auto"/>
              <w:jc w:val="both"/>
            </w:pPr>
            <w:r w:rsidRPr="005E68E6">
              <w:t>Mokyto</w:t>
            </w:r>
            <w:r>
              <w:t>jai ir vadovai</w:t>
            </w:r>
            <w:r w:rsidRPr="005E68E6">
              <w:t xml:space="preserve"> lankė aktualius kursus ir seminarus: elektroninėje erdvėje „Kūrybiškas metodinių priemonių pritaikymas ikimokyklinukų veikloje“, „Respublikinis ikimokyklinio ugdymo pedagogų forumas“, „Nuotolinis mokymas. Kaip išgyventi tėvams?“, „Bendradarbiavimas Tau.  Bendrauk ir dalykis turiniu internete: efektyvaus laiko planavimas ir bendravimas“, „EMA startas: nuo registracijos iki rezultatų analizės, </w:t>
            </w:r>
            <w:proofErr w:type="spellStart"/>
            <w:r w:rsidRPr="005E68E6">
              <w:t>video</w:t>
            </w:r>
            <w:proofErr w:type="spellEnd"/>
            <w:r w:rsidRPr="005E68E6">
              <w:t xml:space="preserve"> konferencijų įrankiai ir mokymas platformos nuotoliniam mokymui“, „Linksmųjų knygelių gimimas su „</w:t>
            </w:r>
            <w:proofErr w:type="spellStart"/>
            <w:r w:rsidRPr="005E68E6">
              <w:t>Book</w:t>
            </w:r>
            <w:proofErr w:type="spellEnd"/>
            <w:r w:rsidRPr="005E68E6">
              <w:t xml:space="preserve"> </w:t>
            </w:r>
            <w:proofErr w:type="spellStart"/>
            <w:r w:rsidRPr="005E68E6">
              <w:t>Creator</w:t>
            </w:r>
            <w:proofErr w:type="spellEnd"/>
            <w:r w:rsidRPr="005E68E6">
              <w:t>“ programa“, „Kaip naudotis ZOOM programa“, ,,Tarpinstitucinis bendradarbiavimas“</w:t>
            </w:r>
            <w:r>
              <w:t>,</w:t>
            </w:r>
            <w:r w:rsidRPr="005E68E6">
              <w:t xml:space="preserve"> </w:t>
            </w:r>
            <w:r>
              <w:t>p</w:t>
            </w:r>
            <w:r w:rsidRPr="005E68E6">
              <w:t xml:space="preserve">riešmokyklinio ugdymo grupėse  suorganizavome  mokymus „Darbas su SMART ekranu“, kurių metu mokytojai mokėsi kurti užduotis vaikams, panaudojant grupėse esančias SMART ekranus. </w:t>
            </w:r>
          </w:p>
          <w:p w14:paraId="677F420A" w14:textId="77777777" w:rsidR="00DE4DCE" w:rsidRPr="005E68E6" w:rsidRDefault="00DE4DCE" w:rsidP="0006406B">
            <w:pPr>
              <w:pStyle w:val="Sraopastraipa"/>
              <w:spacing w:after="0"/>
              <w:ind w:left="0"/>
              <w:jc w:val="both"/>
              <w:rPr>
                <w:rFonts w:ascii="Times New Roman" w:hAnsi="Times New Roman"/>
                <w:color w:val="000000"/>
                <w:sz w:val="24"/>
                <w:szCs w:val="24"/>
              </w:rPr>
            </w:pPr>
            <w:r w:rsidRPr="005E68E6">
              <w:rPr>
                <w:rFonts w:ascii="Times New Roman" w:hAnsi="Times New Roman"/>
                <w:color w:val="000000"/>
                <w:sz w:val="24"/>
                <w:szCs w:val="24"/>
              </w:rPr>
              <w:t xml:space="preserve">      Įstaigos socialinis kontekstas</w:t>
            </w:r>
            <w:r>
              <w:rPr>
                <w:rFonts w:ascii="Times New Roman" w:hAnsi="Times New Roman"/>
                <w:color w:val="000000"/>
                <w:sz w:val="24"/>
                <w:szCs w:val="24"/>
              </w:rPr>
              <w:t>:</w:t>
            </w:r>
            <w:r w:rsidRPr="005E68E6">
              <w:rPr>
                <w:rFonts w:ascii="Times New Roman" w:hAnsi="Times New Roman"/>
                <w:color w:val="000000"/>
                <w:sz w:val="24"/>
                <w:szCs w:val="24"/>
              </w:rPr>
              <w:t xml:space="preserve"> </w:t>
            </w:r>
          </w:p>
          <w:p w14:paraId="181567B5" w14:textId="77777777" w:rsidR="00DE4DCE" w:rsidRPr="005E68E6" w:rsidRDefault="00DE4DCE" w:rsidP="0006406B">
            <w:pPr>
              <w:pStyle w:val="Sraopastraipa"/>
              <w:spacing w:after="0"/>
              <w:ind w:left="0"/>
              <w:jc w:val="both"/>
              <w:rPr>
                <w:rFonts w:ascii="Times New Roman" w:hAnsi="Times New Roman"/>
                <w:color w:val="000000"/>
                <w:sz w:val="24"/>
                <w:szCs w:val="24"/>
              </w:rPr>
            </w:pPr>
            <w:r w:rsidRPr="005E68E6">
              <w:rPr>
                <w:rFonts w:ascii="Times New Roman" w:hAnsi="Times New Roman"/>
                <w:color w:val="000000"/>
                <w:sz w:val="24"/>
                <w:szCs w:val="24"/>
              </w:rPr>
              <w:t xml:space="preserve">       2020 metų pabaigoje iš 207 ugdytinių bendrosiose grupėse ugdėsi  1 ugdytinis turintis didelius specialiuosius ugdymosi poreikius, 6 ugdytiniai, turintys vidutinius specialiuosius ugdymosi poreikius. Logoped</w:t>
            </w:r>
            <w:r>
              <w:rPr>
                <w:rFonts w:ascii="Times New Roman" w:hAnsi="Times New Roman"/>
                <w:color w:val="000000"/>
                <w:sz w:val="24"/>
                <w:szCs w:val="24"/>
              </w:rPr>
              <w:t>o</w:t>
            </w:r>
            <w:r w:rsidRPr="005E68E6">
              <w:rPr>
                <w:rFonts w:ascii="Times New Roman" w:hAnsi="Times New Roman"/>
                <w:color w:val="000000"/>
                <w:sz w:val="24"/>
                <w:szCs w:val="24"/>
              </w:rPr>
              <w:t xml:space="preserve">  pagalba buvo teikiama 76 vaikams, iš jų 30 priešmokyklinio amžiaus ugdytiniams.</w:t>
            </w:r>
          </w:p>
          <w:p w14:paraId="083837B7" w14:textId="77777777" w:rsidR="00DE4DCE" w:rsidRPr="005E68E6" w:rsidRDefault="00DE4DCE" w:rsidP="0006406B">
            <w:pPr>
              <w:pStyle w:val="Sraopastraipa"/>
              <w:spacing w:after="0"/>
              <w:ind w:left="0"/>
              <w:jc w:val="both"/>
              <w:rPr>
                <w:color w:val="000000"/>
              </w:rPr>
            </w:pPr>
            <w:r w:rsidRPr="005E68E6">
              <w:rPr>
                <w:rFonts w:ascii="Times New Roman" w:hAnsi="Times New Roman"/>
                <w:color w:val="000000"/>
                <w:sz w:val="24"/>
                <w:szCs w:val="24"/>
              </w:rPr>
              <w:t xml:space="preserve">       Lopšelyje darželyje dirbo 2</w:t>
            </w:r>
            <w:r>
              <w:rPr>
                <w:rFonts w:ascii="Times New Roman" w:hAnsi="Times New Roman"/>
                <w:color w:val="000000"/>
                <w:sz w:val="24"/>
                <w:szCs w:val="24"/>
              </w:rPr>
              <w:t>4</w:t>
            </w:r>
            <w:r w:rsidRPr="005E68E6">
              <w:rPr>
                <w:rFonts w:ascii="Times New Roman" w:hAnsi="Times New Roman"/>
                <w:color w:val="000000"/>
                <w:sz w:val="24"/>
                <w:szCs w:val="24"/>
              </w:rPr>
              <w:t xml:space="preserve"> mokytojai, iš jų 20 turi aukštąjį išsilavinimą, 5 aukštesnįjį. Mokytojų kvalifikacija: 7 - mokytojai metodininkai,  1 – mokytojas ekspertas, 12 – vyresniųjų mokytojų, </w:t>
            </w:r>
            <w:r>
              <w:rPr>
                <w:rFonts w:ascii="Times New Roman" w:hAnsi="Times New Roman"/>
                <w:color w:val="000000"/>
                <w:sz w:val="24"/>
                <w:szCs w:val="24"/>
              </w:rPr>
              <w:t>2</w:t>
            </w:r>
            <w:r w:rsidRPr="005E68E6">
              <w:rPr>
                <w:rFonts w:ascii="Times New Roman" w:hAnsi="Times New Roman"/>
                <w:color w:val="000000"/>
                <w:sz w:val="24"/>
                <w:szCs w:val="24"/>
              </w:rPr>
              <w:t xml:space="preserve"> – mokytojo kvalifikacija, 1 – logopedo kvalifikacija</w:t>
            </w:r>
            <w:r>
              <w:rPr>
                <w:rFonts w:ascii="Times New Roman" w:hAnsi="Times New Roman"/>
                <w:color w:val="000000"/>
                <w:sz w:val="24"/>
                <w:szCs w:val="24"/>
              </w:rPr>
              <w:t>, 1 neatestuota</w:t>
            </w:r>
          </w:p>
          <w:p w14:paraId="6FBE1A5B" w14:textId="77777777" w:rsidR="00DE4DCE" w:rsidRPr="005E68E6" w:rsidRDefault="00DE4DCE" w:rsidP="0006406B">
            <w:pPr>
              <w:spacing w:line="276" w:lineRule="auto"/>
              <w:jc w:val="both"/>
              <w:rPr>
                <w:b/>
                <w:bCs/>
              </w:rPr>
            </w:pPr>
            <w:r>
              <w:rPr>
                <w:b/>
                <w:bCs/>
              </w:rPr>
              <w:t>Svarbiausi pasiekimai, kurie turėjo ikimokyklinio ugdymo mokyklai pridedamąją vertę:</w:t>
            </w:r>
          </w:p>
          <w:p w14:paraId="6B05FBB5" w14:textId="77777777" w:rsidR="00DE4DCE" w:rsidRDefault="00DE4DCE" w:rsidP="00DE4DCE">
            <w:pPr>
              <w:numPr>
                <w:ilvl w:val="0"/>
                <w:numId w:val="1"/>
              </w:numPr>
              <w:tabs>
                <w:tab w:val="clear" w:pos="720"/>
                <w:tab w:val="num" w:pos="0"/>
                <w:tab w:val="left" w:pos="284"/>
                <w:tab w:val="left" w:pos="426"/>
              </w:tabs>
              <w:autoSpaceDE w:val="0"/>
              <w:spacing w:line="276" w:lineRule="auto"/>
              <w:ind w:left="0" w:right="38" w:firstLine="142"/>
              <w:jc w:val="both"/>
            </w:pPr>
            <w:r w:rsidRPr="005E68E6">
              <w:t xml:space="preserve">  </w:t>
            </w:r>
            <w:r>
              <w:t xml:space="preserve">Sėkmingai įgyvendintas </w:t>
            </w:r>
            <w:r w:rsidRPr="005E68E6">
              <w:t>Panevėžio savivaldybės dalinai finansuotas vaikų ir jaunimo meninio ugdymo projektas  „Gamtos spalvos“ 2020 m</w:t>
            </w:r>
          </w:p>
          <w:p w14:paraId="5F964943" w14:textId="77777777" w:rsidR="00DE4DCE" w:rsidRDefault="00DE4DCE" w:rsidP="00DE4DCE">
            <w:pPr>
              <w:numPr>
                <w:ilvl w:val="0"/>
                <w:numId w:val="1"/>
              </w:numPr>
              <w:tabs>
                <w:tab w:val="clear" w:pos="720"/>
                <w:tab w:val="num" w:pos="0"/>
                <w:tab w:val="left" w:pos="284"/>
                <w:tab w:val="left" w:pos="426"/>
                <w:tab w:val="left" w:pos="456"/>
                <w:tab w:val="left" w:pos="1065"/>
              </w:tabs>
              <w:autoSpaceDE w:val="0"/>
              <w:spacing w:line="276" w:lineRule="auto"/>
              <w:ind w:left="0" w:right="38" w:firstLine="142"/>
              <w:jc w:val="both"/>
            </w:pPr>
            <w:r w:rsidRPr="005E68E6">
              <w:lastRenderedPageBreak/>
              <w:t>Panevėžio lopšelio-darželio „Puriena“ logopedės suorganizavo respublikinę specialiųjų ugdymosi poreikių turinčių ugdytinių kūrybinių darbų parodą „</w:t>
            </w:r>
            <w:proofErr w:type="spellStart"/>
            <w:r w:rsidRPr="005E68E6">
              <w:t>Velykės</w:t>
            </w:r>
            <w:proofErr w:type="spellEnd"/>
            <w:r w:rsidRPr="005E68E6">
              <w:t xml:space="preserve"> margutis“.</w:t>
            </w:r>
          </w:p>
          <w:p w14:paraId="23856895" w14:textId="77777777" w:rsidR="00DE4DCE" w:rsidRPr="009C4F51" w:rsidRDefault="00DE4DCE" w:rsidP="00DE4DCE">
            <w:pPr>
              <w:numPr>
                <w:ilvl w:val="0"/>
                <w:numId w:val="1"/>
              </w:numPr>
              <w:tabs>
                <w:tab w:val="clear" w:pos="720"/>
                <w:tab w:val="num" w:pos="0"/>
                <w:tab w:val="left" w:pos="284"/>
                <w:tab w:val="left" w:pos="426"/>
              </w:tabs>
              <w:autoSpaceDE w:val="0"/>
              <w:spacing w:line="276" w:lineRule="auto"/>
              <w:ind w:left="0" w:right="38" w:firstLine="142"/>
              <w:jc w:val="both"/>
            </w:pPr>
            <w:r>
              <w:rPr>
                <w:color w:val="000000"/>
              </w:rPr>
              <w:t xml:space="preserve">Dalyvauta </w:t>
            </w:r>
            <w:proofErr w:type="spellStart"/>
            <w:r w:rsidRPr="009C4F51">
              <w:rPr>
                <w:color w:val="000000"/>
              </w:rPr>
              <w:t>Twinning</w:t>
            </w:r>
            <w:proofErr w:type="spellEnd"/>
            <w:r w:rsidRPr="009C4F51">
              <w:rPr>
                <w:color w:val="000000"/>
              </w:rPr>
              <w:t xml:space="preserve"> Lietuva projekt</w:t>
            </w:r>
            <w:r>
              <w:rPr>
                <w:color w:val="000000"/>
              </w:rPr>
              <w:t>e</w:t>
            </w:r>
            <w:r w:rsidRPr="009C4F51">
              <w:rPr>
                <w:color w:val="000000"/>
              </w:rPr>
              <w:t xml:space="preserve"> „Esperanto kalba kalbančios lėlių teatro lėlės“ „Europos kalbų ženklo“ publikos simpatijų konkursas</w:t>
            </w:r>
            <w:r>
              <w:rPr>
                <w:color w:val="000000"/>
              </w:rPr>
              <w:t xml:space="preserve"> ir </w:t>
            </w:r>
            <w:proofErr w:type="spellStart"/>
            <w:r w:rsidRPr="009C4F51">
              <w:rPr>
                <w:color w:val="000000"/>
              </w:rPr>
              <w:t>eTwinning</w:t>
            </w:r>
            <w:proofErr w:type="spellEnd"/>
            <w:r w:rsidRPr="009C4F51">
              <w:rPr>
                <w:color w:val="000000"/>
              </w:rPr>
              <w:t xml:space="preserve"> </w:t>
            </w:r>
            <w:proofErr w:type="spellStart"/>
            <w:r w:rsidRPr="009C4F51">
              <w:rPr>
                <w:color w:val="000000"/>
              </w:rPr>
              <w:t>Live</w:t>
            </w:r>
            <w:proofErr w:type="spellEnd"/>
            <w:r w:rsidRPr="009C4F51">
              <w:rPr>
                <w:color w:val="000000"/>
              </w:rPr>
              <w:t xml:space="preserve"> projekt</w:t>
            </w:r>
            <w:r>
              <w:rPr>
                <w:color w:val="000000"/>
              </w:rPr>
              <w:t>e</w:t>
            </w:r>
            <w:r w:rsidRPr="009C4F51">
              <w:rPr>
                <w:color w:val="000000"/>
              </w:rPr>
              <w:t xml:space="preserve"> „Rieda rudens traukinys“;</w:t>
            </w:r>
          </w:p>
          <w:p w14:paraId="5009DC6B" w14:textId="77777777" w:rsidR="00DE4DCE" w:rsidRPr="009C4F51" w:rsidRDefault="00DE4DCE" w:rsidP="00DE4DCE">
            <w:pPr>
              <w:numPr>
                <w:ilvl w:val="0"/>
                <w:numId w:val="1"/>
              </w:numPr>
              <w:tabs>
                <w:tab w:val="clear" w:pos="720"/>
                <w:tab w:val="num" w:pos="0"/>
                <w:tab w:val="left" w:pos="284"/>
                <w:tab w:val="left" w:pos="426"/>
              </w:tabs>
              <w:autoSpaceDE w:val="0"/>
              <w:spacing w:line="276" w:lineRule="auto"/>
              <w:ind w:left="0" w:right="38" w:firstLine="142"/>
              <w:jc w:val="both"/>
            </w:pPr>
            <w:r w:rsidRPr="009C4F51">
              <w:rPr>
                <w:color w:val="000000"/>
              </w:rPr>
              <w:t xml:space="preserve">Panevėžio lopšelio-darželio „Puriena“ teatriukas „Pelytės teatras“, kuriam vadovauja ikimokyklinio ugdymo mokytoja Lina </w:t>
            </w:r>
            <w:proofErr w:type="spellStart"/>
            <w:r w:rsidRPr="009C4F51">
              <w:rPr>
                <w:color w:val="000000"/>
              </w:rPr>
              <w:t>Davainytė</w:t>
            </w:r>
            <w:proofErr w:type="spellEnd"/>
            <w:r w:rsidRPr="009C4F51">
              <w:rPr>
                <w:color w:val="000000"/>
              </w:rPr>
              <w:t xml:space="preserve"> dalyvavo  mieste organizuotame lėlių teatrų  renginyje „</w:t>
            </w:r>
            <w:proofErr w:type="spellStart"/>
            <w:r w:rsidRPr="009C4F51">
              <w:rPr>
                <w:color w:val="000000"/>
              </w:rPr>
              <w:t>Molinuko</w:t>
            </w:r>
            <w:proofErr w:type="spellEnd"/>
            <w:r w:rsidRPr="009C4F51">
              <w:rPr>
                <w:color w:val="000000"/>
              </w:rPr>
              <w:t xml:space="preserve"> teatras“ ir tapo mieste nugalėtoju bei atstovavo Panevėžio miestą regioninėje atrankoje ir tapo diplomantais</w:t>
            </w:r>
            <w:r>
              <w:rPr>
                <w:color w:val="000000"/>
              </w:rPr>
              <w:t>.</w:t>
            </w:r>
          </w:p>
          <w:p w14:paraId="2559C8DE" w14:textId="77777777" w:rsidR="00DE4DCE" w:rsidRPr="005E68E6" w:rsidRDefault="00DE4DCE" w:rsidP="0006406B">
            <w:pPr>
              <w:spacing w:line="276" w:lineRule="auto"/>
              <w:ind w:left="142" w:hanging="142"/>
              <w:jc w:val="both"/>
            </w:pPr>
            <w:r w:rsidRPr="005E68E6">
              <w:t xml:space="preserve">     Patvirtintų asignavimų panaudojimas</w:t>
            </w:r>
            <w:r>
              <w:t>:</w:t>
            </w:r>
          </w:p>
          <w:p w14:paraId="007BB7E1" w14:textId="77777777" w:rsidR="00DE4DCE" w:rsidRPr="005E68E6" w:rsidRDefault="00DE4DCE" w:rsidP="0006406B">
            <w:pPr>
              <w:spacing w:line="276" w:lineRule="auto"/>
              <w:ind w:left="142" w:hanging="142"/>
              <w:jc w:val="both"/>
              <w:rPr>
                <w:szCs w:val="24"/>
                <w:lang w:eastAsia="lt-LT"/>
              </w:rPr>
            </w:pPr>
            <w:r w:rsidRPr="005E68E6">
              <w:t xml:space="preserve">     </w:t>
            </w:r>
            <w:r w:rsidRPr="005E68E6">
              <w:rPr>
                <w:color w:val="000000"/>
              </w:rPr>
              <w:t xml:space="preserve">2020 m. lopšelio-darželio metinis biudžetas: iš viso 776,0 tūkstančių Eur Iš jų 96,6 tūkstančių Eur asignavimų sudaro pajamos už teikiamas paslaugas. Iš bendrų asignavimų darbo užmokesčiui skirta 406,3 tūkstančių Eur, </w:t>
            </w:r>
            <w:proofErr w:type="spellStart"/>
            <w:r w:rsidRPr="005E68E6">
              <w:rPr>
                <w:color w:val="000000"/>
              </w:rPr>
              <w:t>soc</w:t>
            </w:r>
            <w:proofErr w:type="spellEnd"/>
            <w:r w:rsidRPr="005E68E6">
              <w:rPr>
                <w:color w:val="000000"/>
              </w:rPr>
              <w:t xml:space="preserve">. draudimo įmokoms  5,9 tūkstančių Eur, mitybai – 74,6 tūkstančių Eur (iš jų: tėvų įnašai 67,3 tūkstančių Eur). Mokinio krepšeliui skirta 216,3 tūkst. Eur, iš jų: 204,2 </w:t>
            </w:r>
            <w:proofErr w:type="spellStart"/>
            <w:r w:rsidRPr="005E68E6">
              <w:rPr>
                <w:color w:val="000000"/>
              </w:rPr>
              <w:t>tūks</w:t>
            </w:r>
            <w:proofErr w:type="spellEnd"/>
            <w:r w:rsidRPr="005E68E6">
              <w:rPr>
                <w:color w:val="000000"/>
              </w:rPr>
              <w:t xml:space="preserve">. Eur išlaidos darbo užmokesčiui , 3,0 tūkst. Eur  socialinio draudimo įmokos, 5,8 tūkstančių Eur mokymo priemonėms, 1,6 tūkstantis Eur, kvalifikacijos kėlimui. 2020 metais skirtos lėšos 9,4 tūkstančiai Eur tvoros rekonstrukcijai. IKT 1,2 </w:t>
            </w:r>
            <w:proofErr w:type="spellStart"/>
            <w:r w:rsidRPr="005E68E6">
              <w:rPr>
                <w:color w:val="000000"/>
              </w:rPr>
              <w:t>tūks</w:t>
            </w:r>
            <w:proofErr w:type="spellEnd"/>
            <w:r w:rsidRPr="005E68E6">
              <w:rPr>
                <w:color w:val="000000"/>
              </w:rPr>
              <w:t>. Eur. Skirtos biudžetinės lėšos buvo tikslingai panaudotos įstaigos materialinei bazei gerinti: grupių remontui, vaikų baldų atnaujinimui, ugdančiosios aplinkos turtinimui.</w:t>
            </w:r>
            <w:r>
              <w:rPr>
                <w:color w:val="000000"/>
              </w:rPr>
              <w:t xml:space="preserve">            </w:t>
            </w:r>
            <w:r w:rsidRPr="005E68E6">
              <w:rPr>
                <w:color w:val="000000"/>
              </w:rPr>
              <w:t xml:space="preserve">Kuriama ir tobulinama įstaigos informacinių technologijų bazė. Lopšelyje-darželyje naudojama 12 kompiuterių grupėse, 2 planšetės priešmokyklinio ugdymo grupėse, 11 kompiuterių administraciniame korpuse. Visi kompiuteriai prijungti prie interneto. Mokytojai naudojasi kopijavimo aparatu ir daugiafunkciniais spausdintuvais su skaneriais.  Įstaigoje yra du multimedijos įrangos komplektai.  Vaikų ugdymui sėkmingai naudojamos interaktyvios grindys ir robotai „Bitutės“, </w:t>
            </w:r>
            <w:proofErr w:type="spellStart"/>
            <w:r w:rsidRPr="005E68E6">
              <w:rPr>
                <w:color w:val="000000"/>
              </w:rPr>
              <w:t>multisensoriniai</w:t>
            </w:r>
            <w:proofErr w:type="spellEnd"/>
            <w:r w:rsidRPr="005E68E6">
              <w:rPr>
                <w:color w:val="000000"/>
              </w:rPr>
              <w:t xml:space="preserve"> šviesos įrenginiai. Vertinant ryšių sistemą galima teigti, kad informacinių technologijų bazė yra pakankama.  Planavimo dokumentai pildomi E-dienynai posistemėje. Šiais metais buvo produktyviai naudojamos dvi interaktyviosios SMART lentos, atveriančios neribotas galimybes vaikų ugdyme. Nupirkti 2 SMART ekranai </w:t>
            </w:r>
            <w:r>
              <w:rPr>
                <w:color w:val="000000"/>
              </w:rPr>
              <w:t xml:space="preserve">į </w:t>
            </w:r>
            <w:r w:rsidRPr="005E68E6">
              <w:rPr>
                <w:color w:val="000000"/>
              </w:rPr>
              <w:t>priešmokyklinio ugdymo grup</w:t>
            </w:r>
            <w:r>
              <w:rPr>
                <w:color w:val="000000"/>
              </w:rPr>
              <w:t>e</w:t>
            </w:r>
            <w:r w:rsidRPr="005E68E6">
              <w:rPr>
                <w:color w:val="000000"/>
              </w:rPr>
              <w:t>s.</w:t>
            </w:r>
            <w:r>
              <w:rPr>
                <w:color w:val="000000"/>
              </w:rPr>
              <w:t xml:space="preserve"> </w:t>
            </w:r>
            <w:r w:rsidRPr="005E68E6">
              <w:rPr>
                <w:color w:val="000000"/>
              </w:rPr>
              <w:t xml:space="preserve"> </w:t>
            </w:r>
            <w:bookmarkEnd w:id="0"/>
          </w:p>
        </w:tc>
      </w:tr>
    </w:tbl>
    <w:p w14:paraId="212E0558" w14:textId="77777777" w:rsidR="00DE4DCE" w:rsidRPr="00BA06A9" w:rsidRDefault="00DE4DCE" w:rsidP="00DE4DCE">
      <w:pPr>
        <w:jc w:val="center"/>
        <w:rPr>
          <w:b/>
          <w:lang w:eastAsia="lt-LT"/>
        </w:rPr>
      </w:pPr>
    </w:p>
    <w:p w14:paraId="7D8FB800" w14:textId="77777777" w:rsidR="00DE4DCE" w:rsidRPr="00DA4C2F" w:rsidRDefault="00DE4DCE" w:rsidP="00DE4DCE">
      <w:pPr>
        <w:jc w:val="center"/>
        <w:rPr>
          <w:b/>
          <w:szCs w:val="24"/>
          <w:lang w:eastAsia="lt-LT"/>
        </w:rPr>
      </w:pPr>
      <w:r w:rsidRPr="00DA4C2F">
        <w:rPr>
          <w:b/>
          <w:szCs w:val="24"/>
          <w:lang w:eastAsia="lt-LT"/>
        </w:rPr>
        <w:t>II SKYRIUS</w:t>
      </w:r>
    </w:p>
    <w:p w14:paraId="0D92D4F2" w14:textId="77777777" w:rsidR="00DE4DCE" w:rsidRPr="00DA4C2F" w:rsidRDefault="00DE4DCE" w:rsidP="00DE4DCE">
      <w:pPr>
        <w:jc w:val="center"/>
        <w:rPr>
          <w:b/>
          <w:szCs w:val="24"/>
          <w:lang w:eastAsia="lt-LT"/>
        </w:rPr>
      </w:pPr>
      <w:r w:rsidRPr="00DA4C2F">
        <w:rPr>
          <w:b/>
          <w:szCs w:val="24"/>
          <w:lang w:eastAsia="lt-LT"/>
        </w:rPr>
        <w:t>METŲ VEIKLOS UŽDUOTYS, REZULTATAI IR RODIKLIAI</w:t>
      </w:r>
    </w:p>
    <w:p w14:paraId="55000A3A" w14:textId="77777777" w:rsidR="00DE4DCE" w:rsidRPr="00BA06A9" w:rsidRDefault="00DE4DCE" w:rsidP="00DE4DCE">
      <w:pPr>
        <w:jc w:val="center"/>
        <w:rPr>
          <w:lang w:eastAsia="lt-LT"/>
        </w:rPr>
      </w:pPr>
    </w:p>
    <w:p w14:paraId="7D952364" w14:textId="77777777" w:rsidR="00DE4DCE" w:rsidRPr="00DA4C2F" w:rsidRDefault="00DE4DCE" w:rsidP="00DE4DCE">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10"/>
        <w:gridCol w:w="2976"/>
        <w:gridCol w:w="2694"/>
      </w:tblGrid>
      <w:tr w:rsidR="00DE4DCE" w:rsidRPr="00DA4C2F" w14:paraId="75668389" w14:textId="77777777" w:rsidTr="0006406B">
        <w:tc>
          <w:tcPr>
            <w:tcW w:w="2127" w:type="dxa"/>
            <w:tcBorders>
              <w:top w:val="single" w:sz="4" w:space="0" w:color="auto"/>
              <w:left w:val="single" w:sz="4" w:space="0" w:color="auto"/>
              <w:bottom w:val="single" w:sz="4" w:space="0" w:color="auto"/>
              <w:right w:val="single" w:sz="4" w:space="0" w:color="auto"/>
            </w:tcBorders>
            <w:vAlign w:val="center"/>
            <w:hideMark/>
          </w:tcPr>
          <w:p w14:paraId="5D7BA8BD" w14:textId="77777777" w:rsidR="00DE4DCE" w:rsidRPr="00DA4C2F" w:rsidRDefault="00DE4DCE" w:rsidP="0006406B">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054CC6" w14:textId="77777777" w:rsidR="00DE4DCE" w:rsidRPr="009857C3" w:rsidRDefault="00DE4DCE" w:rsidP="0006406B">
            <w:pPr>
              <w:jc w:val="center"/>
              <w:rPr>
                <w:sz w:val="22"/>
                <w:szCs w:val="22"/>
                <w:lang w:eastAsia="lt-LT"/>
              </w:rPr>
            </w:pPr>
            <w:r w:rsidRPr="009857C3">
              <w:rPr>
                <w:sz w:val="22"/>
                <w:szCs w:val="22"/>
                <w:lang w:eastAsia="lt-LT"/>
              </w:rPr>
              <w:t>Siektini rezultatai</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25F3A46" w14:textId="77777777" w:rsidR="00DE4DCE" w:rsidRPr="00DA4C2F" w:rsidRDefault="00DE4DCE" w:rsidP="0006406B">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A4B4A19" w14:textId="77777777" w:rsidR="00DE4DCE" w:rsidRPr="00211F56" w:rsidRDefault="00DE4DCE" w:rsidP="0006406B">
            <w:pPr>
              <w:jc w:val="center"/>
              <w:rPr>
                <w:sz w:val="22"/>
                <w:szCs w:val="22"/>
                <w:lang w:eastAsia="lt-LT"/>
              </w:rPr>
            </w:pPr>
            <w:r w:rsidRPr="00211F56">
              <w:rPr>
                <w:sz w:val="22"/>
                <w:szCs w:val="22"/>
                <w:lang w:eastAsia="lt-LT"/>
              </w:rPr>
              <w:t>Pasiekti rezultatai ir jų rodikliai</w:t>
            </w:r>
          </w:p>
        </w:tc>
      </w:tr>
      <w:tr w:rsidR="00DE4DCE" w:rsidRPr="00DA4C2F" w14:paraId="61E201E6" w14:textId="77777777" w:rsidTr="0006406B">
        <w:trPr>
          <w:trHeight w:val="1833"/>
        </w:trPr>
        <w:tc>
          <w:tcPr>
            <w:tcW w:w="2127" w:type="dxa"/>
            <w:tcBorders>
              <w:top w:val="single" w:sz="4" w:space="0" w:color="auto"/>
              <w:left w:val="single" w:sz="4" w:space="0" w:color="auto"/>
              <w:bottom w:val="single" w:sz="4" w:space="0" w:color="auto"/>
              <w:right w:val="single" w:sz="4" w:space="0" w:color="auto"/>
            </w:tcBorders>
            <w:hideMark/>
          </w:tcPr>
          <w:p w14:paraId="78D11288" w14:textId="77777777" w:rsidR="00DE4DCE" w:rsidRPr="00DA4C2F" w:rsidRDefault="00DE4DCE" w:rsidP="0006406B">
            <w:pPr>
              <w:rPr>
                <w:szCs w:val="24"/>
                <w:lang w:eastAsia="lt-LT"/>
              </w:rPr>
            </w:pPr>
            <w:r>
              <w:rPr>
                <w:szCs w:val="24"/>
                <w:lang w:eastAsia="lt-LT"/>
              </w:rPr>
              <w:t>1.1.</w:t>
            </w:r>
            <w:r>
              <w:t xml:space="preserve"> Organizuoti r</w:t>
            </w:r>
            <w:r w:rsidRPr="00D31314">
              <w:rPr>
                <w:szCs w:val="24"/>
              </w:rPr>
              <w:t>espublikin</w:t>
            </w:r>
            <w:r>
              <w:rPr>
                <w:szCs w:val="24"/>
              </w:rPr>
              <w:t xml:space="preserve">ę </w:t>
            </w:r>
            <w:r w:rsidRPr="00D31314">
              <w:rPr>
                <w:szCs w:val="24"/>
              </w:rPr>
              <w:t xml:space="preserve"> konferencij</w:t>
            </w:r>
            <w:r>
              <w:rPr>
                <w:szCs w:val="24"/>
              </w:rPr>
              <w:t>ą</w:t>
            </w:r>
            <w:r w:rsidRPr="00D31314">
              <w:rPr>
                <w:szCs w:val="24"/>
              </w:rPr>
              <w:t xml:space="preserve">  </w:t>
            </w:r>
            <w:r>
              <w:rPr>
                <w:szCs w:val="24"/>
              </w:rPr>
              <w:t xml:space="preserve"> </w:t>
            </w:r>
            <w:r w:rsidRPr="004F726F">
              <w:rPr>
                <w:szCs w:val="24"/>
              </w:rPr>
              <w:t>(ikimokyklinio ir priešmokyklinio ugdymo aktualijos)</w:t>
            </w:r>
            <w:r>
              <w:rPr>
                <w:szCs w:val="24"/>
              </w:rPr>
              <w:t>.</w:t>
            </w:r>
          </w:p>
        </w:tc>
        <w:tc>
          <w:tcPr>
            <w:tcW w:w="2410" w:type="dxa"/>
            <w:tcBorders>
              <w:top w:val="single" w:sz="4" w:space="0" w:color="auto"/>
              <w:left w:val="single" w:sz="4" w:space="0" w:color="auto"/>
              <w:bottom w:val="single" w:sz="4" w:space="0" w:color="auto"/>
              <w:right w:val="single" w:sz="4" w:space="0" w:color="auto"/>
            </w:tcBorders>
          </w:tcPr>
          <w:p w14:paraId="07C0DDAD" w14:textId="77777777" w:rsidR="00DE4DCE" w:rsidRDefault="00DE4DCE" w:rsidP="0006406B">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40"/>
              <w:rPr>
                <w:rFonts w:eastAsiaTheme="minorEastAsia"/>
                <w:kern w:val="24"/>
              </w:rPr>
            </w:pPr>
            <w:r>
              <w:rPr>
                <w:rFonts w:eastAsiaTheme="minorEastAsia"/>
                <w:kern w:val="24"/>
              </w:rPr>
              <w:t xml:space="preserve">1.1.1. Bendruomenė  organizuoja ir įgyvendina gerosios patirties renginius, kuriuose mokytojai ugdosi savo bendrąsias, didaktines ir </w:t>
            </w:r>
            <w:r>
              <w:rPr>
                <w:rFonts w:eastAsiaTheme="minorEastAsia"/>
                <w:kern w:val="24"/>
              </w:rPr>
              <w:lastRenderedPageBreak/>
              <w:t xml:space="preserve">dalykines kompetencijas </w:t>
            </w:r>
          </w:p>
          <w:p w14:paraId="0D04E97A" w14:textId="77777777" w:rsidR="00DE4DCE" w:rsidRDefault="00DE4DCE" w:rsidP="0006406B">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40"/>
              <w:rPr>
                <w:rFonts w:eastAsiaTheme="minorEastAsia"/>
                <w:kern w:val="24"/>
              </w:rPr>
            </w:pPr>
          </w:p>
          <w:p w14:paraId="107DA692" w14:textId="77777777" w:rsidR="00DE4DCE" w:rsidRDefault="00DE4DCE" w:rsidP="0006406B">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40"/>
              <w:rPr>
                <w:rFonts w:eastAsiaTheme="minorEastAsia"/>
                <w:kern w:val="24"/>
              </w:rPr>
            </w:pPr>
            <w:r>
              <w:rPr>
                <w:rFonts w:eastAsiaTheme="minorEastAsia"/>
                <w:kern w:val="24"/>
              </w:rPr>
              <w:t xml:space="preserve">1.1.2. Mokytojai kuria priemones, kurios padeda individualizuoti ir diferencijuoti ugdymą. Vykdomas </w:t>
            </w:r>
            <w:r w:rsidRPr="00A2605E">
              <w:rPr>
                <w:rFonts w:eastAsiaTheme="minorEastAsia"/>
                <w:kern w:val="24"/>
              </w:rPr>
              <w:t>koleg</w:t>
            </w:r>
            <w:r>
              <w:rPr>
                <w:rFonts w:eastAsiaTheme="minorEastAsia"/>
                <w:kern w:val="24"/>
              </w:rPr>
              <w:t>iškas dalijima</w:t>
            </w:r>
            <w:r w:rsidRPr="00A2605E">
              <w:rPr>
                <w:rFonts w:eastAsiaTheme="minorEastAsia"/>
                <w:kern w:val="24"/>
              </w:rPr>
              <w:t>si</w:t>
            </w:r>
            <w:r>
              <w:rPr>
                <w:rFonts w:eastAsiaTheme="minorEastAsia"/>
                <w:kern w:val="24"/>
              </w:rPr>
              <w:t>s</w:t>
            </w:r>
            <w:r w:rsidRPr="00A2605E">
              <w:rPr>
                <w:rFonts w:eastAsiaTheme="minorEastAsia"/>
                <w:kern w:val="24"/>
              </w:rPr>
              <w:t xml:space="preserve"> </w:t>
            </w:r>
          </w:p>
          <w:p w14:paraId="3F6BD9D3" w14:textId="77777777" w:rsidR="00DE4DCE" w:rsidRDefault="00DE4DCE" w:rsidP="0006406B">
            <w:pPr>
              <w:spacing w:line="256" w:lineRule="auto"/>
              <w:rPr>
                <w:rFonts w:eastAsiaTheme="minorEastAsia"/>
                <w:kern w:val="24"/>
              </w:rPr>
            </w:pPr>
            <w:r w:rsidRPr="00A2605E">
              <w:rPr>
                <w:rFonts w:eastAsiaTheme="minorEastAsia"/>
                <w:kern w:val="24"/>
              </w:rPr>
              <w:t>idėjomis ir gerąja profesine patirtimi</w:t>
            </w:r>
            <w:r>
              <w:rPr>
                <w:rFonts w:eastAsiaTheme="minorEastAsia"/>
                <w:kern w:val="24"/>
              </w:rPr>
              <w:t xml:space="preserve"> </w:t>
            </w:r>
          </w:p>
          <w:p w14:paraId="279042A1" w14:textId="77777777" w:rsidR="00DE4DCE" w:rsidRDefault="00DE4DCE" w:rsidP="0006406B">
            <w:pPr>
              <w:rPr>
                <w:rFonts w:eastAsiaTheme="minorEastAsia"/>
                <w:kern w:val="24"/>
              </w:rPr>
            </w:pPr>
          </w:p>
          <w:p w14:paraId="6458DF32" w14:textId="77777777" w:rsidR="00DE4DCE" w:rsidRDefault="00DE4DCE" w:rsidP="0006406B">
            <w:pPr>
              <w:rPr>
                <w:rFonts w:eastAsiaTheme="minorEastAsia"/>
                <w:kern w:val="24"/>
              </w:rPr>
            </w:pPr>
          </w:p>
          <w:p w14:paraId="407770A8" w14:textId="77777777" w:rsidR="00DE4DCE" w:rsidRDefault="00DE4DCE" w:rsidP="0006406B">
            <w:pPr>
              <w:rPr>
                <w:rFonts w:eastAsiaTheme="minorEastAsia"/>
                <w:kern w:val="24"/>
              </w:rPr>
            </w:pPr>
          </w:p>
          <w:p w14:paraId="4129C1A9" w14:textId="77777777" w:rsidR="00DE4DCE" w:rsidRPr="00DA4C2F" w:rsidRDefault="00DE4DCE" w:rsidP="0006406B">
            <w:pPr>
              <w:rPr>
                <w:szCs w:val="24"/>
                <w:lang w:eastAsia="lt-LT"/>
              </w:rPr>
            </w:pPr>
            <w:r>
              <w:rPr>
                <w:rFonts w:eastAsiaTheme="minorEastAsia"/>
                <w:kern w:val="24"/>
              </w:rPr>
              <w:t>1.1.3. Mokytojai aktyviai d</w:t>
            </w:r>
            <w:r>
              <w:t>alyvauja respublikos renginiuose, skaito pranešimus, vykdo išorinę komunikaciją</w:t>
            </w:r>
          </w:p>
        </w:tc>
        <w:tc>
          <w:tcPr>
            <w:tcW w:w="2976" w:type="dxa"/>
            <w:tcBorders>
              <w:top w:val="single" w:sz="4" w:space="0" w:color="auto"/>
              <w:left w:val="single" w:sz="4" w:space="0" w:color="auto"/>
              <w:bottom w:val="single" w:sz="4" w:space="0" w:color="auto"/>
              <w:right w:val="single" w:sz="4" w:space="0" w:color="auto"/>
            </w:tcBorders>
          </w:tcPr>
          <w:p w14:paraId="79F7480F" w14:textId="77777777" w:rsidR="00DE4DCE" w:rsidRPr="00000CAD" w:rsidRDefault="00DE4DCE" w:rsidP="0006406B">
            <w:pPr>
              <w:rPr>
                <w:iCs/>
                <w:szCs w:val="24"/>
                <w:lang w:eastAsia="lt-LT"/>
              </w:rPr>
            </w:pPr>
            <w:r>
              <w:rPr>
                <w:szCs w:val="24"/>
                <w:lang w:eastAsia="lt-LT"/>
              </w:rPr>
              <w:lastRenderedPageBreak/>
              <w:t>1</w:t>
            </w:r>
            <w:r w:rsidRPr="00780A97">
              <w:rPr>
                <w:szCs w:val="24"/>
                <w:lang w:eastAsia="lt-LT"/>
              </w:rPr>
              <w:t xml:space="preserve">.1.1.1. Suorganizuota respublikinė konferencija  </w:t>
            </w:r>
            <w:r>
              <w:rPr>
                <w:szCs w:val="24"/>
                <w:lang w:eastAsia="lt-LT"/>
              </w:rPr>
              <w:t xml:space="preserve">„Apie viską, kas padeda turtinti vaikų kalbą“ </w:t>
            </w:r>
            <w:r w:rsidRPr="00000CAD">
              <w:rPr>
                <w:szCs w:val="24"/>
                <w:lang w:eastAsia="lt-LT"/>
              </w:rPr>
              <w:t>(</w:t>
            </w:r>
            <w:r w:rsidRPr="00000CAD">
              <w:rPr>
                <w:rFonts w:eastAsiaTheme="minorEastAsia"/>
                <w:kern w:val="24"/>
              </w:rPr>
              <w:t xml:space="preserve">2020 m. II ketvirtis. 1 konferencija per metus)  </w:t>
            </w:r>
          </w:p>
          <w:p w14:paraId="1E945539" w14:textId="77777777" w:rsidR="00DE4DCE" w:rsidRPr="00000CAD" w:rsidRDefault="00DE4DCE" w:rsidP="0006406B">
            <w:pPr>
              <w:rPr>
                <w:iCs/>
                <w:szCs w:val="24"/>
                <w:lang w:eastAsia="lt-LT"/>
              </w:rPr>
            </w:pPr>
          </w:p>
          <w:p w14:paraId="3B96233B" w14:textId="77777777" w:rsidR="00DE4DCE" w:rsidRPr="00000CAD" w:rsidRDefault="00DE4DCE" w:rsidP="0006406B">
            <w:pPr>
              <w:rPr>
                <w:iCs/>
                <w:szCs w:val="24"/>
                <w:lang w:eastAsia="lt-LT"/>
              </w:rPr>
            </w:pPr>
          </w:p>
          <w:p w14:paraId="09D258C4" w14:textId="77777777" w:rsidR="00DE4DCE" w:rsidRDefault="00DE4DCE" w:rsidP="0006406B">
            <w:pPr>
              <w:rPr>
                <w:iCs/>
                <w:szCs w:val="24"/>
                <w:lang w:eastAsia="lt-LT"/>
              </w:rPr>
            </w:pPr>
          </w:p>
          <w:p w14:paraId="65A411DF" w14:textId="77777777" w:rsidR="00DE4DCE" w:rsidRDefault="00DE4DCE" w:rsidP="0006406B">
            <w:pPr>
              <w:rPr>
                <w:iCs/>
                <w:szCs w:val="24"/>
                <w:lang w:eastAsia="lt-LT"/>
              </w:rPr>
            </w:pPr>
          </w:p>
          <w:p w14:paraId="624E7A77" w14:textId="77777777" w:rsidR="00DE4DCE" w:rsidRDefault="00DE4DCE" w:rsidP="0006406B">
            <w:pPr>
              <w:rPr>
                <w:iCs/>
                <w:szCs w:val="24"/>
                <w:lang w:eastAsia="lt-LT"/>
              </w:rPr>
            </w:pPr>
          </w:p>
          <w:p w14:paraId="77BD1AFE" w14:textId="77777777" w:rsidR="00DE4DCE" w:rsidRPr="00780A97" w:rsidRDefault="00DE4DCE" w:rsidP="0006406B">
            <w:pPr>
              <w:rPr>
                <w:iCs/>
                <w:szCs w:val="24"/>
                <w:lang w:eastAsia="lt-LT"/>
              </w:rPr>
            </w:pPr>
            <w:r>
              <w:rPr>
                <w:iCs/>
                <w:szCs w:val="24"/>
                <w:lang w:eastAsia="lt-LT"/>
              </w:rPr>
              <w:t>1</w:t>
            </w:r>
            <w:r w:rsidRPr="00780A97">
              <w:rPr>
                <w:iCs/>
                <w:szCs w:val="24"/>
                <w:lang w:eastAsia="lt-LT"/>
              </w:rPr>
              <w:t>.1.1.2 Mokytojų pagamintos ugdymo priemonės eksponuotos respublikiniuose renginiuose (2 priemonės)</w:t>
            </w:r>
          </w:p>
          <w:p w14:paraId="2CC17477" w14:textId="77777777" w:rsidR="00DE4DCE" w:rsidRPr="00780A97" w:rsidRDefault="00DE4DCE" w:rsidP="0006406B">
            <w:pPr>
              <w:rPr>
                <w:iCs/>
                <w:szCs w:val="24"/>
                <w:lang w:eastAsia="lt-LT"/>
              </w:rPr>
            </w:pPr>
          </w:p>
          <w:p w14:paraId="149DCC2E" w14:textId="77777777" w:rsidR="00DE4DCE" w:rsidRPr="00780A97" w:rsidRDefault="00DE4DCE" w:rsidP="0006406B">
            <w:pPr>
              <w:rPr>
                <w:iCs/>
                <w:szCs w:val="24"/>
                <w:lang w:eastAsia="lt-LT"/>
              </w:rPr>
            </w:pPr>
          </w:p>
          <w:p w14:paraId="04AEB71D" w14:textId="77777777" w:rsidR="00DE4DCE" w:rsidRPr="00780A97" w:rsidRDefault="00DE4DCE" w:rsidP="0006406B">
            <w:pPr>
              <w:rPr>
                <w:iCs/>
                <w:szCs w:val="24"/>
                <w:lang w:eastAsia="lt-LT"/>
              </w:rPr>
            </w:pPr>
          </w:p>
          <w:p w14:paraId="3DB38211" w14:textId="77777777" w:rsidR="00DE4DCE" w:rsidRPr="00780A97" w:rsidRDefault="00DE4DCE" w:rsidP="0006406B">
            <w:pPr>
              <w:rPr>
                <w:iCs/>
                <w:szCs w:val="24"/>
                <w:lang w:eastAsia="lt-LT"/>
              </w:rPr>
            </w:pPr>
          </w:p>
          <w:p w14:paraId="2A91984C" w14:textId="77777777" w:rsidR="00DE4DCE" w:rsidRDefault="00DE4DCE" w:rsidP="0006406B">
            <w:pPr>
              <w:rPr>
                <w:iCs/>
                <w:szCs w:val="24"/>
                <w:lang w:eastAsia="lt-LT"/>
              </w:rPr>
            </w:pPr>
          </w:p>
          <w:p w14:paraId="2E8C7872" w14:textId="77777777" w:rsidR="00DE4DCE" w:rsidRDefault="00DE4DCE" w:rsidP="0006406B">
            <w:pPr>
              <w:rPr>
                <w:iCs/>
                <w:szCs w:val="24"/>
                <w:lang w:eastAsia="lt-LT"/>
              </w:rPr>
            </w:pPr>
          </w:p>
          <w:p w14:paraId="5DF58946" w14:textId="77777777" w:rsidR="00DE4DCE" w:rsidRDefault="00DE4DCE" w:rsidP="0006406B">
            <w:pPr>
              <w:rPr>
                <w:iCs/>
                <w:szCs w:val="24"/>
                <w:lang w:eastAsia="lt-LT"/>
              </w:rPr>
            </w:pPr>
          </w:p>
          <w:p w14:paraId="2FA036CB" w14:textId="77777777" w:rsidR="00DE4DCE" w:rsidRDefault="00DE4DCE" w:rsidP="0006406B">
            <w:pPr>
              <w:rPr>
                <w:iCs/>
                <w:szCs w:val="24"/>
                <w:lang w:eastAsia="lt-LT"/>
              </w:rPr>
            </w:pPr>
          </w:p>
          <w:p w14:paraId="3062E6F5" w14:textId="77777777" w:rsidR="00DE4DCE" w:rsidRPr="007D7242" w:rsidRDefault="00DE4DCE" w:rsidP="0006406B">
            <w:pPr>
              <w:rPr>
                <w:iCs/>
                <w:szCs w:val="24"/>
                <w:lang w:eastAsia="lt-LT"/>
              </w:rPr>
            </w:pPr>
            <w:r>
              <w:rPr>
                <w:iCs/>
                <w:szCs w:val="24"/>
                <w:lang w:eastAsia="lt-LT"/>
              </w:rPr>
              <w:t>1</w:t>
            </w:r>
            <w:r w:rsidRPr="007D7242">
              <w:rPr>
                <w:iCs/>
                <w:szCs w:val="24"/>
                <w:lang w:eastAsia="lt-LT"/>
              </w:rPr>
              <w:t>.1.1.3.Mokytojai geba tinkamai atstovauti organizacijai, savo patirtį skleisti skaitydami pranešimus, rašydami straipsnius vietinėje, respublikinėje spaudoje, internetinėse svetainėse. (2 pranešimai konferencijose, 2 straipsniai per metus)</w:t>
            </w:r>
          </w:p>
          <w:p w14:paraId="5D431D58" w14:textId="77777777" w:rsidR="00DE4DCE" w:rsidRPr="00DA4C2F" w:rsidRDefault="00DE4DCE" w:rsidP="0006406B">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72C998B9" w14:textId="77777777" w:rsidR="00DE4DCE" w:rsidRPr="002B564A" w:rsidRDefault="00DE4DCE" w:rsidP="00DE4DCE">
            <w:pPr>
              <w:pStyle w:val="Sraopastraipa"/>
              <w:numPr>
                <w:ilvl w:val="3"/>
                <w:numId w:val="2"/>
              </w:numPr>
              <w:tabs>
                <w:tab w:val="left" w:pos="745"/>
              </w:tabs>
              <w:suppressAutoHyphens/>
              <w:overflowPunct w:val="0"/>
              <w:snapToGrid w:val="0"/>
              <w:spacing w:after="0" w:line="240" w:lineRule="auto"/>
              <w:ind w:left="0" w:firstLine="0"/>
              <w:contextualSpacing w:val="0"/>
              <w:textAlignment w:val="baseline"/>
              <w:rPr>
                <w:rFonts w:ascii="Times New Roman" w:hAnsi="Times New Roman"/>
                <w:sz w:val="24"/>
                <w:szCs w:val="24"/>
                <w:lang w:eastAsia="lt-LT"/>
              </w:rPr>
            </w:pPr>
            <w:r w:rsidRPr="002B564A">
              <w:rPr>
                <w:rFonts w:ascii="Times New Roman" w:hAnsi="Times New Roman"/>
                <w:sz w:val="24"/>
                <w:szCs w:val="24"/>
                <w:lang w:eastAsia="lt-LT"/>
              </w:rPr>
              <w:lastRenderedPageBreak/>
              <w:t xml:space="preserve">Įvykdyta. </w:t>
            </w:r>
          </w:p>
          <w:p w14:paraId="3AF4F6A8" w14:textId="77777777" w:rsidR="00DE4DCE" w:rsidRPr="002B564A" w:rsidRDefault="00DE4DCE" w:rsidP="0006406B">
            <w:pPr>
              <w:rPr>
                <w:szCs w:val="24"/>
              </w:rPr>
            </w:pPr>
            <w:r>
              <w:rPr>
                <w:szCs w:val="24"/>
              </w:rPr>
              <w:t xml:space="preserve">Inicijavau ir organizavau </w:t>
            </w:r>
            <w:r w:rsidRPr="002B564A">
              <w:rPr>
                <w:szCs w:val="24"/>
              </w:rPr>
              <w:t xml:space="preserve"> respublikin</w:t>
            </w:r>
            <w:r>
              <w:rPr>
                <w:szCs w:val="24"/>
              </w:rPr>
              <w:t>ę</w:t>
            </w:r>
            <w:r w:rsidRPr="002B564A">
              <w:rPr>
                <w:szCs w:val="24"/>
              </w:rPr>
              <w:t xml:space="preserve"> vaizdo konferencij</w:t>
            </w:r>
            <w:r>
              <w:rPr>
                <w:szCs w:val="24"/>
              </w:rPr>
              <w:t>ą</w:t>
            </w:r>
            <w:r w:rsidRPr="002B564A">
              <w:rPr>
                <w:szCs w:val="24"/>
              </w:rPr>
              <w:t xml:space="preserve"> „ Apie viską, kas padeda turtinti vaiko kalbą“ </w:t>
            </w:r>
          </w:p>
          <w:p w14:paraId="62A751D6" w14:textId="77777777" w:rsidR="00DE4DCE" w:rsidRPr="002B564A" w:rsidRDefault="00DE4DCE" w:rsidP="0006406B">
            <w:pPr>
              <w:pStyle w:val="Sraopastraipa"/>
              <w:tabs>
                <w:tab w:val="left" w:pos="745"/>
              </w:tabs>
              <w:suppressAutoHyphens/>
              <w:overflowPunct w:val="0"/>
              <w:snapToGrid w:val="0"/>
              <w:spacing w:after="0" w:line="240" w:lineRule="auto"/>
              <w:ind w:left="0"/>
              <w:contextualSpacing w:val="0"/>
              <w:textAlignment w:val="baseline"/>
              <w:rPr>
                <w:rFonts w:ascii="Times New Roman" w:hAnsi="Times New Roman"/>
                <w:sz w:val="24"/>
                <w:szCs w:val="24"/>
                <w:lang w:eastAsia="lt-LT"/>
              </w:rPr>
            </w:pPr>
            <w:r w:rsidRPr="002B564A">
              <w:rPr>
                <w:rFonts w:ascii="Times New Roman" w:hAnsi="Times New Roman"/>
                <w:sz w:val="24"/>
                <w:szCs w:val="24"/>
                <w:lang w:eastAsia="lt-LT"/>
              </w:rPr>
              <w:t>(</w:t>
            </w:r>
            <w:proofErr w:type="spellStart"/>
            <w:r w:rsidRPr="002B564A">
              <w:rPr>
                <w:rFonts w:ascii="Times New Roman" w:hAnsi="Times New Roman"/>
                <w:sz w:val="24"/>
                <w:szCs w:val="24"/>
                <w:lang w:eastAsia="lt-LT"/>
              </w:rPr>
              <w:t>Zoom</w:t>
            </w:r>
            <w:proofErr w:type="spellEnd"/>
            <w:r w:rsidRPr="002B564A">
              <w:rPr>
                <w:rFonts w:ascii="Times New Roman" w:hAnsi="Times New Roman"/>
                <w:sz w:val="24"/>
                <w:szCs w:val="24"/>
                <w:lang w:eastAsia="lt-LT"/>
              </w:rPr>
              <w:t xml:space="preserve"> priemonėmis) 2020-11-27 d. (PŠC pažyma) </w:t>
            </w:r>
          </w:p>
          <w:p w14:paraId="47FB7188" w14:textId="77777777" w:rsidR="00DE4DCE" w:rsidRPr="002B564A" w:rsidRDefault="00DE4DCE" w:rsidP="0006406B">
            <w:pPr>
              <w:pStyle w:val="Sraopastraipa"/>
              <w:tabs>
                <w:tab w:val="left" w:pos="745"/>
              </w:tabs>
              <w:suppressAutoHyphens/>
              <w:overflowPunct w:val="0"/>
              <w:snapToGrid w:val="0"/>
              <w:spacing w:after="0" w:line="240" w:lineRule="auto"/>
              <w:ind w:left="0"/>
              <w:contextualSpacing w:val="0"/>
              <w:textAlignment w:val="baseline"/>
              <w:rPr>
                <w:rFonts w:ascii="Times New Roman" w:hAnsi="Times New Roman"/>
                <w:sz w:val="24"/>
                <w:szCs w:val="24"/>
                <w:lang w:eastAsia="lt-LT"/>
              </w:rPr>
            </w:pPr>
          </w:p>
          <w:p w14:paraId="143F52BD" w14:textId="77777777" w:rsidR="00DE4DCE" w:rsidRPr="002B564A" w:rsidRDefault="00DE4DCE" w:rsidP="0006406B">
            <w:pPr>
              <w:pStyle w:val="Sraopastraipa"/>
              <w:tabs>
                <w:tab w:val="left" w:pos="745"/>
              </w:tabs>
              <w:suppressAutoHyphens/>
              <w:overflowPunct w:val="0"/>
              <w:snapToGrid w:val="0"/>
              <w:spacing w:after="0" w:line="240" w:lineRule="auto"/>
              <w:ind w:left="0"/>
              <w:contextualSpacing w:val="0"/>
              <w:textAlignment w:val="baseline"/>
              <w:rPr>
                <w:rFonts w:ascii="Times New Roman" w:hAnsi="Times New Roman"/>
                <w:sz w:val="24"/>
                <w:szCs w:val="24"/>
                <w:lang w:eastAsia="lt-LT"/>
              </w:rPr>
            </w:pPr>
          </w:p>
          <w:p w14:paraId="5C55D874" w14:textId="77777777" w:rsidR="00DE4DCE" w:rsidRPr="002B564A" w:rsidRDefault="00DE4DCE" w:rsidP="00DE4DCE">
            <w:pPr>
              <w:pStyle w:val="Sraopastraipa"/>
              <w:numPr>
                <w:ilvl w:val="3"/>
                <w:numId w:val="2"/>
              </w:numPr>
              <w:tabs>
                <w:tab w:val="left" w:pos="745"/>
              </w:tabs>
              <w:suppressAutoHyphens/>
              <w:overflowPunct w:val="0"/>
              <w:snapToGrid w:val="0"/>
              <w:spacing w:after="0" w:line="240" w:lineRule="auto"/>
              <w:ind w:left="0" w:firstLine="0"/>
              <w:contextualSpacing w:val="0"/>
              <w:textAlignment w:val="baseline"/>
              <w:rPr>
                <w:rFonts w:ascii="Times New Roman" w:hAnsi="Times New Roman"/>
                <w:sz w:val="24"/>
                <w:szCs w:val="24"/>
                <w:lang w:eastAsia="lt-LT"/>
              </w:rPr>
            </w:pPr>
            <w:r w:rsidRPr="002B564A">
              <w:rPr>
                <w:rFonts w:ascii="Times New Roman" w:hAnsi="Times New Roman"/>
                <w:sz w:val="24"/>
                <w:szCs w:val="24"/>
                <w:lang w:eastAsia="lt-LT"/>
              </w:rPr>
              <w:t>Įvykdyta ir viršyta.</w:t>
            </w:r>
          </w:p>
          <w:p w14:paraId="645DB208" w14:textId="77777777" w:rsidR="00DE4DCE" w:rsidRPr="002B564A" w:rsidRDefault="00DE4DCE" w:rsidP="0006406B">
            <w:pPr>
              <w:tabs>
                <w:tab w:val="left" w:pos="0"/>
              </w:tabs>
              <w:spacing w:line="276" w:lineRule="auto"/>
              <w:ind w:left="36" w:hanging="36"/>
              <w:rPr>
                <w:szCs w:val="24"/>
              </w:rPr>
            </w:pPr>
            <w:r>
              <w:rPr>
                <w:bCs/>
                <w:szCs w:val="24"/>
              </w:rPr>
              <w:t xml:space="preserve">Paskatinau mokytojus </w:t>
            </w:r>
            <w:r w:rsidRPr="002B564A">
              <w:rPr>
                <w:bCs/>
                <w:szCs w:val="24"/>
              </w:rPr>
              <w:t>k</w:t>
            </w:r>
            <w:r>
              <w:rPr>
                <w:bCs/>
                <w:szCs w:val="24"/>
              </w:rPr>
              <w:t xml:space="preserve">urti metodines priemones bei dalyvauti respublikiniuose </w:t>
            </w:r>
            <w:r w:rsidRPr="00877F3A">
              <w:rPr>
                <w:bCs/>
                <w:szCs w:val="24"/>
              </w:rPr>
              <w:t>renginiuose</w:t>
            </w:r>
            <w:r>
              <w:rPr>
                <w:bCs/>
                <w:szCs w:val="24"/>
              </w:rPr>
              <w:t xml:space="preserve"> (</w:t>
            </w:r>
            <w:r w:rsidRPr="00877F3A">
              <w:rPr>
                <w:bCs/>
                <w:szCs w:val="24"/>
              </w:rPr>
              <w:t xml:space="preserve"> </w:t>
            </w:r>
            <w:r w:rsidRPr="002B564A">
              <w:rPr>
                <w:szCs w:val="24"/>
              </w:rPr>
              <w:t xml:space="preserve">LVJC renginyje metodų mugė „Žaidimų vaivorykštė“ </w:t>
            </w:r>
            <w:proofErr w:type="spellStart"/>
            <w:r w:rsidRPr="002B564A">
              <w:rPr>
                <w:bCs/>
                <w:szCs w:val="24"/>
              </w:rPr>
              <w:t>p</w:t>
            </w:r>
            <w:r w:rsidRPr="002B564A">
              <w:rPr>
                <w:szCs w:val="24"/>
              </w:rPr>
              <w:t>ristat</w:t>
            </w:r>
            <w:r>
              <w:rPr>
                <w:szCs w:val="24"/>
              </w:rPr>
              <w:t>os</w:t>
            </w:r>
            <w:proofErr w:type="spellEnd"/>
            <w:r w:rsidRPr="002B564A">
              <w:rPr>
                <w:szCs w:val="24"/>
              </w:rPr>
              <w:t xml:space="preserve"> 6 metodines priemones 2020-06-05)</w:t>
            </w:r>
          </w:p>
          <w:p w14:paraId="7983B937" w14:textId="77777777" w:rsidR="00DE4DCE" w:rsidRPr="002B564A" w:rsidRDefault="00DE4DCE" w:rsidP="0006406B">
            <w:pPr>
              <w:rPr>
                <w:szCs w:val="24"/>
              </w:rPr>
            </w:pPr>
            <w:r w:rsidRPr="002B564A">
              <w:rPr>
                <w:szCs w:val="24"/>
              </w:rPr>
              <w:t>1.1.1.3. Įvykdyta ir viršyta</w:t>
            </w:r>
          </w:p>
          <w:p w14:paraId="4D656ACA" w14:textId="77777777" w:rsidR="00DE4DCE" w:rsidRPr="002B564A" w:rsidRDefault="00DE4DCE" w:rsidP="0006406B">
            <w:pPr>
              <w:rPr>
                <w:kern w:val="36"/>
                <w:szCs w:val="24"/>
                <w:lang w:eastAsia="lt-LT"/>
              </w:rPr>
            </w:pPr>
            <w:r>
              <w:rPr>
                <w:szCs w:val="24"/>
              </w:rPr>
              <w:t>Inicijavau</w:t>
            </w:r>
            <w:r w:rsidRPr="002B564A">
              <w:rPr>
                <w:szCs w:val="24"/>
              </w:rPr>
              <w:t xml:space="preserve"> mokytojų </w:t>
            </w:r>
            <w:r>
              <w:rPr>
                <w:szCs w:val="24"/>
              </w:rPr>
              <w:t xml:space="preserve">gerosios darbo patirties sklaidą. Mokytojų </w:t>
            </w:r>
            <w:r w:rsidRPr="002B564A">
              <w:rPr>
                <w:szCs w:val="24"/>
              </w:rPr>
              <w:t>straipsni</w:t>
            </w:r>
            <w:r>
              <w:rPr>
                <w:szCs w:val="24"/>
              </w:rPr>
              <w:t>ai patalpinti virtualioje erdvėje:</w:t>
            </w:r>
            <w:r w:rsidRPr="002B564A">
              <w:rPr>
                <w:szCs w:val="24"/>
              </w:rPr>
              <w:t xml:space="preserve"> „Mano kiemas-pažinimo labirintas. Internetinė svetainė </w:t>
            </w:r>
            <w:proofErr w:type="spellStart"/>
            <w:r w:rsidRPr="002B564A">
              <w:rPr>
                <w:szCs w:val="24"/>
              </w:rPr>
              <w:t>ikimokyklinis.lt</w:t>
            </w:r>
            <w:proofErr w:type="spellEnd"/>
            <w:r w:rsidRPr="002B564A">
              <w:rPr>
                <w:szCs w:val="24"/>
              </w:rPr>
              <w:t>, Švietimo naujienos</w:t>
            </w:r>
            <w:r w:rsidRPr="002B564A">
              <w:rPr>
                <w:kern w:val="36"/>
                <w:szCs w:val="24"/>
                <w:lang w:eastAsia="lt-LT"/>
              </w:rPr>
              <w:t>„</w:t>
            </w:r>
          </w:p>
          <w:p w14:paraId="46BEB24E" w14:textId="77777777" w:rsidR="00DE4DCE" w:rsidRPr="002B564A" w:rsidRDefault="00DE4DCE" w:rsidP="0006406B">
            <w:pPr>
              <w:rPr>
                <w:szCs w:val="24"/>
              </w:rPr>
            </w:pPr>
            <w:r w:rsidRPr="002B564A">
              <w:rPr>
                <w:szCs w:val="24"/>
              </w:rPr>
              <w:t>2020-10-23</w:t>
            </w:r>
            <w:r>
              <w:rPr>
                <w:szCs w:val="24"/>
              </w:rPr>
              <w:t>;</w:t>
            </w:r>
          </w:p>
          <w:p w14:paraId="1CCB3BE5" w14:textId="77777777" w:rsidR="00DE4DCE" w:rsidRPr="002B564A" w:rsidRDefault="00DE4DCE" w:rsidP="0006406B">
            <w:pPr>
              <w:rPr>
                <w:szCs w:val="24"/>
              </w:rPr>
            </w:pPr>
            <w:r w:rsidRPr="002B564A">
              <w:rPr>
                <w:szCs w:val="24"/>
              </w:rPr>
              <w:t xml:space="preserve"> </w:t>
            </w:r>
            <w:r w:rsidRPr="002B564A">
              <w:rPr>
                <w:kern w:val="36"/>
                <w:szCs w:val="24"/>
                <w:lang w:eastAsia="lt-LT"/>
              </w:rPr>
              <w:t>„Vaikų emocinio intelekto lavinimo galimybės. Kelionė į pasaką“</w:t>
            </w:r>
            <w:bookmarkStart w:id="2" w:name="_Hlk55483052"/>
            <w:r w:rsidRPr="002B564A">
              <w:rPr>
                <w:szCs w:val="24"/>
              </w:rPr>
              <w:t xml:space="preserve"> Internetinė svetainė </w:t>
            </w:r>
            <w:proofErr w:type="spellStart"/>
            <w:r w:rsidRPr="002B564A">
              <w:rPr>
                <w:szCs w:val="24"/>
              </w:rPr>
              <w:t>ikimokyklinis.lt</w:t>
            </w:r>
            <w:proofErr w:type="spellEnd"/>
            <w:r w:rsidRPr="002B564A">
              <w:rPr>
                <w:szCs w:val="24"/>
              </w:rPr>
              <w:t>, Švietimo naujienos</w:t>
            </w:r>
          </w:p>
          <w:p w14:paraId="3BC586B3" w14:textId="77777777" w:rsidR="00DE4DCE" w:rsidRPr="002B564A" w:rsidRDefault="00DE4DCE" w:rsidP="0006406B">
            <w:pPr>
              <w:rPr>
                <w:szCs w:val="24"/>
              </w:rPr>
            </w:pPr>
            <w:r w:rsidRPr="002B564A">
              <w:rPr>
                <w:szCs w:val="24"/>
              </w:rPr>
              <w:t>2020-03-31</w:t>
            </w:r>
            <w:bookmarkEnd w:id="2"/>
            <w:r>
              <w:rPr>
                <w:szCs w:val="24"/>
              </w:rPr>
              <w:t>;</w:t>
            </w:r>
          </w:p>
          <w:p w14:paraId="23CD57F2" w14:textId="77777777" w:rsidR="00DE4DCE" w:rsidRPr="002B564A" w:rsidRDefault="00DE4DCE" w:rsidP="0006406B">
            <w:pPr>
              <w:rPr>
                <w:szCs w:val="24"/>
              </w:rPr>
            </w:pPr>
            <w:r w:rsidRPr="002B564A">
              <w:rPr>
                <w:szCs w:val="24"/>
              </w:rPr>
              <w:t xml:space="preserve"> „Mes ir sveiki ir aktyvūs“ bei „Judėk, draugauk ir sveikai auk“ Lietuvos sveikatą stiprinančių mokyklų tinklalapis 2020</w:t>
            </w:r>
            <w:r>
              <w:rPr>
                <w:szCs w:val="24"/>
              </w:rPr>
              <w:t>;</w:t>
            </w:r>
          </w:p>
          <w:p w14:paraId="17B3AD5E" w14:textId="77777777" w:rsidR="00DE4DCE" w:rsidRPr="002B564A" w:rsidRDefault="00DE4DCE" w:rsidP="0006406B">
            <w:pPr>
              <w:rPr>
                <w:szCs w:val="24"/>
              </w:rPr>
            </w:pPr>
            <w:r w:rsidRPr="002B564A">
              <w:rPr>
                <w:szCs w:val="24"/>
              </w:rPr>
              <w:t>Parengta filmuota ugdomosios veiklos medžiaga „</w:t>
            </w:r>
            <w:proofErr w:type="spellStart"/>
            <w:r w:rsidRPr="002B564A">
              <w:rPr>
                <w:szCs w:val="24"/>
              </w:rPr>
              <w:t>The</w:t>
            </w:r>
            <w:proofErr w:type="spellEnd"/>
            <w:r w:rsidRPr="002B564A">
              <w:rPr>
                <w:szCs w:val="24"/>
              </w:rPr>
              <w:t xml:space="preserve"> </w:t>
            </w:r>
            <w:proofErr w:type="spellStart"/>
            <w:r w:rsidRPr="002B564A">
              <w:rPr>
                <w:szCs w:val="24"/>
              </w:rPr>
              <w:t>clap</w:t>
            </w:r>
            <w:proofErr w:type="spellEnd"/>
            <w:r w:rsidRPr="002B564A">
              <w:rPr>
                <w:szCs w:val="24"/>
              </w:rPr>
              <w:t xml:space="preserve">, </w:t>
            </w:r>
            <w:proofErr w:type="spellStart"/>
            <w:r w:rsidRPr="002B564A">
              <w:rPr>
                <w:szCs w:val="24"/>
              </w:rPr>
              <w:t>clap</w:t>
            </w:r>
            <w:proofErr w:type="spellEnd"/>
            <w:r w:rsidRPr="002B564A">
              <w:rPr>
                <w:szCs w:val="24"/>
              </w:rPr>
              <w:t xml:space="preserve"> </w:t>
            </w:r>
            <w:proofErr w:type="spellStart"/>
            <w:r w:rsidRPr="002B564A">
              <w:rPr>
                <w:szCs w:val="24"/>
              </w:rPr>
              <w:t>clap</w:t>
            </w:r>
            <w:proofErr w:type="spellEnd"/>
            <w:r w:rsidRPr="002B564A">
              <w:rPr>
                <w:szCs w:val="24"/>
              </w:rPr>
              <w:t xml:space="preserve"> </w:t>
            </w:r>
            <w:proofErr w:type="spellStart"/>
            <w:r w:rsidRPr="002B564A">
              <w:rPr>
                <w:szCs w:val="24"/>
              </w:rPr>
              <w:t>song</w:t>
            </w:r>
            <w:proofErr w:type="spellEnd"/>
            <w:r w:rsidRPr="002B564A">
              <w:rPr>
                <w:szCs w:val="24"/>
              </w:rPr>
              <w:t>“</w:t>
            </w:r>
          </w:p>
          <w:p w14:paraId="630EA971" w14:textId="77777777" w:rsidR="00DE4DCE" w:rsidRPr="002B564A" w:rsidRDefault="00DE4DCE" w:rsidP="0006406B">
            <w:pPr>
              <w:rPr>
                <w:rStyle w:val="Hipersaitas"/>
                <w:szCs w:val="24"/>
              </w:rPr>
            </w:pPr>
            <w:r w:rsidRPr="002B564A">
              <w:rPr>
                <w:szCs w:val="24"/>
              </w:rPr>
              <w:t xml:space="preserve">Muzikuojame kibirėliais. Garso išgavimo būdai </w:t>
            </w:r>
            <w:hyperlink r:id="rId8" w:history="1">
              <w:r w:rsidRPr="002B564A">
                <w:rPr>
                  <w:rStyle w:val="Hipersaitas"/>
                  <w:szCs w:val="24"/>
                </w:rPr>
                <w:t>https://youtu.be/RT6Qzq</w:t>
              </w:r>
              <w:r w:rsidRPr="002B564A">
                <w:rPr>
                  <w:rStyle w:val="Hipersaitas"/>
                  <w:szCs w:val="24"/>
                </w:rPr>
                <w:lastRenderedPageBreak/>
                <w:t>BFkzY?fbclid=IwAR3D6U7ADBNk2WpnR98xQCOA5vTectXAvu1P8uHwzu-eHKd2FfbahiLPi_U</w:t>
              </w:r>
            </w:hyperlink>
            <w:r>
              <w:rPr>
                <w:rStyle w:val="Hipersaitas"/>
                <w:szCs w:val="24"/>
              </w:rPr>
              <w:t xml:space="preserve"> </w:t>
            </w:r>
          </w:p>
          <w:p w14:paraId="44873A07" w14:textId="77777777" w:rsidR="00DE4DCE" w:rsidRPr="002B564A" w:rsidRDefault="00DE4DCE" w:rsidP="0006406B">
            <w:pPr>
              <w:rPr>
                <w:szCs w:val="24"/>
              </w:rPr>
            </w:pPr>
            <w:r>
              <w:rPr>
                <w:szCs w:val="24"/>
              </w:rPr>
              <w:t>Paskatinau m</w:t>
            </w:r>
            <w:r w:rsidRPr="002B564A">
              <w:rPr>
                <w:szCs w:val="24"/>
              </w:rPr>
              <w:t>okytoj</w:t>
            </w:r>
            <w:r>
              <w:rPr>
                <w:szCs w:val="24"/>
              </w:rPr>
              <w:t xml:space="preserve">us skaityti </w:t>
            </w:r>
            <w:r w:rsidRPr="002B564A">
              <w:rPr>
                <w:szCs w:val="24"/>
              </w:rPr>
              <w:t xml:space="preserve"> </w:t>
            </w:r>
            <w:proofErr w:type="spellStart"/>
            <w:r w:rsidRPr="002B564A">
              <w:rPr>
                <w:szCs w:val="24"/>
              </w:rPr>
              <w:t>skaityti</w:t>
            </w:r>
            <w:proofErr w:type="spellEnd"/>
            <w:r w:rsidRPr="002B564A">
              <w:rPr>
                <w:szCs w:val="24"/>
              </w:rPr>
              <w:t xml:space="preserve"> pranešim</w:t>
            </w:r>
            <w:r>
              <w:rPr>
                <w:szCs w:val="24"/>
              </w:rPr>
              <w:t>us</w:t>
            </w:r>
            <w:r w:rsidRPr="002B564A">
              <w:rPr>
                <w:szCs w:val="24"/>
              </w:rPr>
              <w:t xml:space="preserve"> respublikinėje vaizdo konferencijoje „ Apie viską, kas padeda turtinti vaiko kalbą“ </w:t>
            </w:r>
          </w:p>
          <w:p w14:paraId="12CA008D" w14:textId="77777777" w:rsidR="00DE4DCE" w:rsidRPr="002B564A" w:rsidRDefault="00DE4DCE" w:rsidP="0006406B">
            <w:pPr>
              <w:rPr>
                <w:szCs w:val="24"/>
              </w:rPr>
            </w:pPr>
            <w:r w:rsidRPr="002B564A">
              <w:rPr>
                <w:szCs w:val="24"/>
              </w:rPr>
              <w:t xml:space="preserve">2020-11-27: </w:t>
            </w:r>
          </w:p>
          <w:p w14:paraId="6A83EB2D" w14:textId="77777777" w:rsidR="00DE4DCE" w:rsidRPr="002B564A" w:rsidRDefault="00DE4DCE" w:rsidP="0006406B">
            <w:pPr>
              <w:rPr>
                <w:szCs w:val="24"/>
                <w:lang w:eastAsia="lt-LT"/>
              </w:rPr>
            </w:pPr>
            <w:r w:rsidRPr="002B564A">
              <w:rPr>
                <w:szCs w:val="24"/>
              </w:rPr>
              <w:t xml:space="preserve">„Teatras- raktas į vaikų kalbinės raiškos pasaulį”, „ Žaismingas vaiko kalbos ugdymas – sėkmės garantas“,  „Kalbėjimo pradžia – kalbinės motorikos ir kvėpavimo lavinimas“, „Foneminės klausos lavinimo įtaka vaiko kalbos raidai“, „Ikimokyklinuko kalbos lavinimo galimybės kasdieninėje veikloje“ </w:t>
            </w:r>
          </w:p>
        </w:tc>
      </w:tr>
      <w:tr w:rsidR="00DE4DCE" w:rsidRPr="00DA4C2F" w14:paraId="5A66CB15" w14:textId="77777777" w:rsidTr="0006406B">
        <w:tc>
          <w:tcPr>
            <w:tcW w:w="2127" w:type="dxa"/>
            <w:tcBorders>
              <w:top w:val="single" w:sz="4" w:space="0" w:color="auto"/>
              <w:left w:val="single" w:sz="4" w:space="0" w:color="auto"/>
              <w:bottom w:val="single" w:sz="4" w:space="0" w:color="auto"/>
              <w:right w:val="single" w:sz="4" w:space="0" w:color="auto"/>
            </w:tcBorders>
            <w:hideMark/>
          </w:tcPr>
          <w:p w14:paraId="366FCB9E" w14:textId="77777777" w:rsidR="00DE4DCE" w:rsidRDefault="00DE4DCE" w:rsidP="0006406B">
            <w:pPr>
              <w:overflowPunct w:val="0"/>
              <w:textAlignment w:val="baseline"/>
              <w:rPr>
                <w:szCs w:val="24"/>
                <w:lang w:eastAsia="lt-LT"/>
              </w:rPr>
            </w:pPr>
            <w:r>
              <w:rPr>
                <w:szCs w:val="24"/>
                <w:lang w:eastAsia="lt-LT"/>
              </w:rPr>
              <w:lastRenderedPageBreak/>
              <w:t xml:space="preserve">1.2. Turtinti ugdomosios aplinkos </w:t>
            </w:r>
            <w:r>
              <w:t xml:space="preserve"> funkcionalumą, </w:t>
            </w:r>
            <w:r>
              <w:rPr>
                <w:szCs w:val="24"/>
                <w:lang w:eastAsia="lt-LT"/>
              </w:rPr>
              <w:t xml:space="preserve">saugiomis, estetiškomis, novatoriškomis </w:t>
            </w:r>
            <w:proofErr w:type="spellStart"/>
            <w:r>
              <w:rPr>
                <w:szCs w:val="24"/>
                <w:lang w:eastAsia="lt-LT"/>
              </w:rPr>
              <w:t>udymo</w:t>
            </w:r>
            <w:proofErr w:type="spellEnd"/>
            <w:r>
              <w:rPr>
                <w:szCs w:val="24"/>
                <w:lang w:eastAsia="lt-LT"/>
              </w:rPr>
              <w:t>(</w:t>
            </w:r>
            <w:proofErr w:type="spellStart"/>
            <w:r>
              <w:rPr>
                <w:szCs w:val="24"/>
                <w:lang w:eastAsia="lt-LT"/>
              </w:rPr>
              <w:t>si</w:t>
            </w:r>
            <w:proofErr w:type="spellEnd"/>
            <w:r>
              <w:rPr>
                <w:szCs w:val="24"/>
                <w:lang w:eastAsia="lt-LT"/>
              </w:rPr>
              <w:t>)  priemonėmis.</w:t>
            </w:r>
          </w:p>
          <w:p w14:paraId="79E337EC" w14:textId="77777777" w:rsidR="00DE4DCE" w:rsidRDefault="00DE4DCE" w:rsidP="0006406B">
            <w:pPr>
              <w:overflowPunct w:val="0"/>
              <w:textAlignment w:val="baseline"/>
              <w:rPr>
                <w:szCs w:val="24"/>
                <w:lang w:eastAsia="lt-LT"/>
              </w:rPr>
            </w:pPr>
          </w:p>
          <w:p w14:paraId="1CE55C89" w14:textId="77777777" w:rsidR="00DE4DCE" w:rsidRDefault="00DE4DCE" w:rsidP="0006406B">
            <w:pPr>
              <w:overflowPunct w:val="0"/>
              <w:textAlignment w:val="baseline"/>
              <w:rPr>
                <w:szCs w:val="24"/>
                <w:lang w:eastAsia="lt-LT"/>
              </w:rPr>
            </w:pPr>
          </w:p>
          <w:p w14:paraId="261BBABB" w14:textId="77777777" w:rsidR="00DE4DCE" w:rsidRDefault="00DE4DCE" w:rsidP="0006406B">
            <w:pPr>
              <w:overflowPunct w:val="0"/>
              <w:textAlignment w:val="baseline"/>
              <w:rPr>
                <w:szCs w:val="24"/>
                <w:lang w:eastAsia="lt-LT"/>
              </w:rPr>
            </w:pPr>
          </w:p>
          <w:p w14:paraId="10D74BF0" w14:textId="77777777" w:rsidR="00DE4DCE" w:rsidRDefault="00DE4DCE" w:rsidP="0006406B">
            <w:pPr>
              <w:overflowPunct w:val="0"/>
              <w:textAlignment w:val="baseline"/>
              <w:rPr>
                <w:szCs w:val="24"/>
                <w:lang w:eastAsia="lt-LT"/>
              </w:rPr>
            </w:pPr>
          </w:p>
          <w:p w14:paraId="2E88EBEA" w14:textId="77777777" w:rsidR="00DE4DCE" w:rsidRPr="00DA4C2F" w:rsidRDefault="00DE4DCE" w:rsidP="0006406B">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55CF2C8D" w14:textId="77777777" w:rsidR="00DE4DCE" w:rsidRDefault="00DE4DCE" w:rsidP="0006406B">
            <w:pPr>
              <w:spacing w:line="256" w:lineRule="auto"/>
            </w:pPr>
            <w:r>
              <w:rPr>
                <w:szCs w:val="24"/>
                <w:lang w:eastAsia="lt-LT"/>
              </w:rPr>
              <w:t>1.2.</w:t>
            </w:r>
            <w:r w:rsidRPr="00106CF1">
              <w:rPr>
                <w:szCs w:val="24"/>
              </w:rPr>
              <w:t xml:space="preserve"> </w:t>
            </w:r>
            <w:r>
              <w:rPr>
                <w:szCs w:val="24"/>
              </w:rPr>
              <w:t xml:space="preserve">1. </w:t>
            </w:r>
            <w:r w:rsidRPr="00012BAF">
              <w:t>Mokykla atvira pokyčiams juos įgyvendina pasitelkdama visus bendruomenės narius</w:t>
            </w:r>
          </w:p>
          <w:p w14:paraId="07ECEE13" w14:textId="77777777" w:rsidR="00DE4DCE" w:rsidRDefault="00DE4DCE" w:rsidP="0006406B">
            <w:pPr>
              <w:spacing w:line="256" w:lineRule="auto"/>
            </w:pPr>
          </w:p>
          <w:p w14:paraId="27760201" w14:textId="77777777" w:rsidR="00DE4DCE" w:rsidRDefault="00DE4DCE" w:rsidP="0006406B">
            <w:pPr>
              <w:spacing w:line="256" w:lineRule="auto"/>
            </w:pPr>
          </w:p>
          <w:p w14:paraId="7537B58E" w14:textId="77777777" w:rsidR="00DE4DCE" w:rsidRDefault="00DE4DCE" w:rsidP="0006406B">
            <w:pPr>
              <w:spacing w:line="256" w:lineRule="auto"/>
            </w:pPr>
          </w:p>
          <w:p w14:paraId="753CF694" w14:textId="77777777" w:rsidR="00DE4DCE" w:rsidRDefault="00DE4DCE" w:rsidP="0006406B">
            <w:pPr>
              <w:spacing w:line="256" w:lineRule="auto"/>
            </w:pPr>
            <w:r>
              <w:t>1.2.2. Bendruomenė geba panaudoti  IKT ir kitas priemones, kurdama kūrybišką ir motyvuojančią ugdymo aplinką, siekdama gerinti ugdytinių motyvaciją ir didinti mokymosi veiklų įvairovę</w:t>
            </w:r>
          </w:p>
          <w:p w14:paraId="3ECC7E7B" w14:textId="77777777" w:rsidR="00DE4DCE" w:rsidRPr="00DA4C2F" w:rsidRDefault="00DE4DCE" w:rsidP="0006406B">
            <w:pPr>
              <w:rPr>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14:paraId="461D121E" w14:textId="77777777" w:rsidR="00DE4DCE" w:rsidRPr="00AD7546" w:rsidRDefault="00DE4DCE" w:rsidP="0006406B">
            <w:pPr>
              <w:overflowPunct w:val="0"/>
              <w:snapToGrid w:val="0"/>
              <w:textAlignment w:val="baseline"/>
              <w:rPr>
                <w:i/>
                <w:szCs w:val="24"/>
                <w:lang w:eastAsia="lt-LT"/>
              </w:rPr>
            </w:pPr>
            <w:r>
              <w:rPr>
                <w:szCs w:val="24"/>
                <w:lang w:eastAsia="lt-LT"/>
              </w:rPr>
              <w:lastRenderedPageBreak/>
              <w:t xml:space="preserve">1.2.1.1.  Praturtintos vaikų žaidimų aikštelės naujais įrenginiais (2 įrenginiai) </w:t>
            </w:r>
          </w:p>
          <w:p w14:paraId="644CF624" w14:textId="77777777" w:rsidR="00DE4DCE" w:rsidRDefault="00DE4DCE" w:rsidP="0006406B">
            <w:pPr>
              <w:overflowPunct w:val="0"/>
              <w:snapToGrid w:val="0"/>
              <w:textAlignment w:val="baseline"/>
              <w:rPr>
                <w:szCs w:val="24"/>
                <w:lang w:eastAsia="lt-LT"/>
              </w:rPr>
            </w:pPr>
          </w:p>
          <w:p w14:paraId="778BBCD5" w14:textId="77777777" w:rsidR="00DE4DCE" w:rsidRDefault="00DE4DCE" w:rsidP="0006406B">
            <w:pPr>
              <w:overflowPunct w:val="0"/>
              <w:snapToGrid w:val="0"/>
              <w:textAlignment w:val="baseline"/>
              <w:rPr>
                <w:szCs w:val="24"/>
                <w:lang w:eastAsia="lt-LT"/>
              </w:rPr>
            </w:pPr>
          </w:p>
          <w:p w14:paraId="46D83DF3" w14:textId="77777777" w:rsidR="00DE4DCE" w:rsidRDefault="00DE4DCE" w:rsidP="0006406B">
            <w:pPr>
              <w:overflowPunct w:val="0"/>
              <w:snapToGrid w:val="0"/>
              <w:textAlignment w:val="baseline"/>
              <w:rPr>
                <w:szCs w:val="24"/>
                <w:lang w:eastAsia="lt-LT"/>
              </w:rPr>
            </w:pPr>
          </w:p>
          <w:p w14:paraId="70CD75CE" w14:textId="77777777" w:rsidR="00DE4DCE" w:rsidRDefault="00DE4DCE" w:rsidP="0006406B">
            <w:pPr>
              <w:overflowPunct w:val="0"/>
              <w:snapToGrid w:val="0"/>
              <w:textAlignment w:val="baseline"/>
              <w:rPr>
                <w:szCs w:val="24"/>
                <w:lang w:eastAsia="lt-LT"/>
              </w:rPr>
            </w:pPr>
          </w:p>
          <w:p w14:paraId="152D5A92" w14:textId="77777777" w:rsidR="00DE4DCE" w:rsidRDefault="00DE4DCE" w:rsidP="0006406B">
            <w:pPr>
              <w:overflowPunct w:val="0"/>
              <w:snapToGrid w:val="0"/>
              <w:textAlignment w:val="baseline"/>
              <w:rPr>
                <w:szCs w:val="24"/>
                <w:lang w:eastAsia="lt-LT"/>
              </w:rPr>
            </w:pPr>
          </w:p>
          <w:p w14:paraId="07F85AE6" w14:textId="77777777" w:rsidR="00DE4DCE" w:rsidRDefault="00DE4DCE" w:rsidP="0006406B">
            <w:pPr>
              <w:overflowPunct w:val="0"/>
              <w:snapToGrid w:val="0"/>
              <w:textAlignment w:val="baseline"/>
              <w:rPr>
                <w:szCs w:val="24"/>
                <w:lang w:eastAsia="lt-LT"/>
              </w:rPr>
            </w:pPr>
          </w:p>
          <w:p w14:paraId="5DC3E472" w14:textId="77777777" w:rsidR="00DE4DCE" w:rsidRDefault="00DE4DCE" w:rsidP="0006406B">
            <w:pPr>
              <w:overflowPunct w:val="0"/>
              <w:snapToGrid w:val="0"/>
              <w:textAlignment w:val="baseline"/>
              <w:rPr>
                <w:szCs w:val="24"/>
                <w:lang w:eastAsia="lt-LT"/>
              </w:rPr>
            </w:pPr>
            <w:r>
              <w:rPr>
                <w:szCs w:val="24"/>
                <w:lang w:eastAsia="lt-LT"/>
              </w:rPr>
              <w:t xml:space="preserve">1.2.1.2. </w:t>
            </w:r>
            <w:r>
              <w:t xml:space="preserve">Įrengtos edukacinės erdvės lauke 2020 m. IV ketvirtis (eksperimentavimo ir meninės saviraiškos). </w:t>
            </w:r>
          </w:p>
          <w:p w14:paraId="3F1FE0C6" w14:textId="77777777" w:rsidR="00DE4DCE" w:rsidRDefault="00DE4DCE" w:rsidP="0006406B">
            <w:pPr>
              <w:overflowPunct w:val="0"/>
              <w:snapToGrid w:val="0"/>
              <w:textAlignment w:val="baseline"/>
              <w:rPr>
                <w:szCs w:val="24"/>
                <w:lang w:eastAsia="lt-LT"/>
              </w:rPr>
            </w:pPr>
          </w:p>
          <w:p w14:paraId="44FEF355" w14:textId="77777777" w:rsidR="00DE4DCE" w:rsidRDefault="00DE4DCE" w:rsidP="0006406B">
            <w:pPr>
              <w:overflowPunct w:val="0"/>
              <w:snapToGrid w:val="0"/>
              <w:textAlignment w:val="baseline"/>
              <w:rPr>
                <w:szCs w:val="24"/>
                <w:lang w:eastAsia="lt-LT"/>
              </w:rPr>
            </w:pPr>
          </w:p>
          <w:p w14:paraId="03C9D0D6" w14:textId="77777777" w:rsidR="00DE4DCE" w:rsidRDefault="00DE4DCE" w:rsidP="0006406B">
            <w:pPr>
              <w:overflowPunct w:val="0"/>
              <w:snapToGrid w:val="0"/>
              <w:textAlignment w:val="baseline"/>
              <w:rPr>
                <w:szCs w:val="24"/>
                <w:lang w:eastAsia="lt-LT"/>
              </w:rPr>
            </w:pPr>
          </w:p>
          <w:p w14:paraId="705D43C2" w14:textId="77777777" w:rsidR="00DE4DCE" w:rsidRDefault="00DE4DCE" w:rsidP="0006406B">
            <w:pPr>
              <w:overflowPunct w:val="0"/>
              <w:snapToGrid w:val="0"/>
              <w:textAlignment w:val="baseline"/>
              <w:rPr>
                <w:szCs w:val="24"/>
                <w:lang w:eastAsia="lt-LT"/>
              </w:rPr>
            </w:pPr>
          </w:p>
          <w:p w14:paraId="44FD5526" w14:textId="77777777" w:rsidR="00DE4DCE" w:rsidRDefault="00DE4DCE" w:rsidP="0006406B">
            <w:pPr>
              <w:overflowPunct w:val="0"/>
              <w:snapToGrid w:val="0"/>
              <w:textAlignment w:val="baseline"/>
              <w:rPr>
                <w:szCs w:val="24"/>
                <w:lang w:eastAsia="lt-LT"/>
              </w:rPr>
            </w:pPr>
          </w:p>
          <w:p w14:paraId="45B86D65" w14:textId="77777777" w:rsidR="00DE4DCE" w:rsidRDefault="00DE4DCE" w:rsidP="0006406B">
            <w:pPr>
              <w:overflowPunct w:val="0"/>
              <w:snapToGrid w:val="0"/>
              <w:textAlignment w:val="baseline"/>
              <w:rPr>
                <w:szCs w:val="24"/>
                <w:lang w:eastAsia="lt-LT"/>
              </w:rPr>
            </w:pPr>
          </w:p>
          <w:p w14:paraId="4F498652" w14:textId="77777777" w:rsidR="00DE4DCE" w:rsidRDefault="00DE4DCE" w:rsidP="0006406B">
            <w:pPr>
              <w:overflowPunct w:val="0"/>
              <w:snapToGrid w:val="0"/>
              <w:textAlignment w:val="baseline"/>
              <w:rPr>
                <w:szCs w:val="24"/>
                <w:lang w:eastAsia="lt-LT"/>
              </w:rPr>
            </w:pPr>
          </w:p>
          <w:p w14:paraId="52B2CE55" w14:textId="77777777" w:rsidR="00DE4DCE" w:rsidRDefault="00DE4DCE" w:rsidP="0006406B">
            <w:pPr>
              <w:overflowPunct w:val="0"/>
              <w:snapToGrid w:val="0"/>
              <w:textAlignment w:val="baseline"/>
              <w:rPr>
                <w:iCs/>
              </w:rPr>
            </w:pPr>
            <w:r>
              <w:rPr>
                <w:szCs w:val="24"/>
                <w:lang w:eastAsia="lt-LT"/>
              </w:rPr>
              <w:t xml:space="preserve">1.2.2.1. </w:t>
            </w:r>
            <w:proofErr w:type="spellStart"/>
            <w:r>
              <w:rPr>
                <w:szCs w:val="24"/>
                <w:lang w:eastAsia="lt-LT"/>
              </w:rPr>
              <w:t>M</w:t>
            </w:r>
            <w:r>
              <w:rPr>
                <w:iCs/>
              </w:rPr>
              <w:t>ultisensorinių</w:t>
            </w:r>
            <w:proofErr w:type="spellEnd"/>
            <w:r>
              <w:rPr>
                <w:iCs/>
              </w:rPr>
              <w:t xml:space="preserve"> </w:t>
            </w:r>
            <w:r w:rsidRPr="004D2421">
              <w:rPr>
                <w:iCs/>
              </w:rPr>
              <w:t xml:space="preserve"> ugdymo priemonių įsigijimas </w:t>
            </w:r>
            <w:r>
              <w:rPr>
                <w:iCs/>
              </w:rPr>
              <w:t>( 2 priemonės per metus)</w:t>
            </w:r>
          </w:p>
          <w:p w14:paraId="30A264DA" w14:textId="77777777" w:rsidR="00DE4DCE" w:rsidRDefault="00DE4DCE" w:rsidP="0006406B">
            <w:pPr>
              <w:overflowPunct w:val="0"/>
              <w:snapToGrid w:val="0"/>
              <w:textAlignment w:val="baseline"/>
              <w:rPr>
                <w:iCs/>
              </w:rPr>
            </w:pPr>
          </w:p>
          <w:p w14:paraId="6103CE18" w14:textId="77777777" w:rsidR="00DE4DCE" w:rsidRDefault="00DE4DCE" w:rsidP="0006406B">
            <w:pPr>
              <w:overflowPunct w:val="0"/>
              <w:snapToGrid w:val="0"/>
              <w:textAlignment w:val="baseline"/>
              <w:rPr>
                <w:iCs/>
              </w:rPr>
            </w:pPr>
          </w:p>
          <w:p w14:paraId="6A0652D2" w14:textId="77777777" w:rsidR="00DE4DCE" w:rsidRDefault="00DE4DCE" w:rsidP="0006406B">
            <w:pPr>
              <w:overflowPunct w:val="0"/>
              <w:snapToGrid w:val="0"/>
              <w:textAlignment w:val="baseline"/>
              <w:rPr>
                <w:iCs/>
              </w:rPr>
            </w:pPr>
          </w:p>
          <w:p w14:paraId="0FA435E8" w14:textId="77777777" w:rsidR="00DE4DCE" w:rsidRDefault="00DE4DCE" w:rsidP="0006406B">
            <w:pPr>
              <w:overflowPunct w:val="0"/>
              <w:snapToGrid w:val="0"/>
              <w:jc w:val="both"/>
              <w:textAlignment w:val="baseline"/>
              <w:rPr>
                <w:iCs/>
              </w:rPr>
            </w:pPr>
            <w:r>
              <w:rPr>
                <w:iCs/>
              </w:rPr>
              <w:t>12.2.2. Multimedijos įrangos įsigijimas ( 1 komplektas)</w:t>
            </w:r>
          </w:p>
          <w:p w14:paraId="29B4C32C" w14:textId="77777777" w:rsidR="00DE4DCE" w:rsidRDefault="00DE4DCE" w:rsidP="0006406B">
            <w:pPr>
              <w:overflowPunct w:val="0"/>
              <w:snapToGrid w:val="0"/>
              <w:jc w:val="both"/>
              <w:textAlignment w:val="baseline"/>
              <w:rPr>
                <w:iCs/>
              </w:rPr>
            </w:pPr>
          </w:p>
          <w:p w14:paraId="16B04A2D" w14:textId="77777777" w:rsidR="00DE4DCE" w:rsidRDefault="00DE4DCE" w:rsidP="0006406B">
            <w:pPr>
              <w:overflowPunct w:val="0"/>
              <w:snapToGrid w:val="0"/>
              <w:jc w:val="both"/>
              <w:textAlignment w:val="baseline"/>
              <w:rPr>
                <w:iCs/>
              </w:rPr>
            </w:pPr>
          </w:p>
          <w:p w14:paraId="041A5600" w14:textId="77777777" w:rsidR="00DE4DCE" w:rsidRDefault="00DE4DCE" w:rsidP="0006406B">
            <w:pPr>
              <w:overflowPunct w:val="0"/>
              <w:snapToGrid w:val="0"/>
              <w:jc w:val="both"/>
              <w:textAlignment w:val="baseline"/>
              <w:rPr>
                <w:iCs/>
              </w:rPr>
            </w:pPr>
          </w:p>
          <w:p w14:paraId="0161F394" w14:textId="77777777" w:rsidR="00DE4DCE" w:rsidRDefault="00DE4DCE" w:rsidP="0006406B">
            <w:pPr>
              <w:overflowPunct w:val="0"/>
              <w:snapToGrid w:val="0"/>
              <w:jc w:val="both"/>
              <w:textAlignment w:val="baseline"/>
              <w:rPr>
                <w:iCs/>
              </w:rPr>
            </w:pPr>
          </w:p>
          <w:p w14:paraId="25CA235F" w14:textId="77777777" w:rsidR="00DE4DCE" w:rsidRDefault="00DE4DCE" w:rsidP="0006406B">
            <w:pPr>
              <w:overflowPunct w:val="0"/>
              <w:snapToGrid w:val="0"/>
              <w:jc w:val="both"/>
              <w:textAlignment w:val="baseline"/>
              <w:rPr>
                <w:iCs/>
              </w:rPr>
            </w:pPr>
          </w:p>
          <w:p w14:paraId="56BBCC9A" w14:textId="77777777" w:rsidR="00DE4DCE" w:rsidRDefault="00DE4DCE" w:rsidP="0006406B">
            <w:pPr>
              <w:overflowPunct w:val="0"/>
              <w:snapToGrid w:val="0"/>
              <w:jc w:val="both"/>
              <w:textAlignment w:val="baseline"/>
              <w:rPr>
                <w:iCs/>
              </w:rPr>
            </w:pPr>
          </w:p>
          <w:p w14:paraId="7DA51429" w14:textId="77777777" w:rsidR="00DE4DCE" w:rsidRDefault="00DE4DCE" w:rsidP="0006406B">
            <w:pPr>
              <w:overflowPunct w:val="0"/>
              <w:snapToGrid w:val="0"/>
              <w:jc w:val="both"/>
              <w:textAlignment w:val="baseline"/>
              <w:rPr>
                <w:iCs/>
              </w:rPr>
            </w:pPr>
          </w:p>
          <w:p w14:paraId="410353BE" w14:textId="77777777" w:rsidR="00DE4DCE" w:rsidRDefault="00DE4DCE" w:rsidP="0006406B">
            <w:pPr>
              <w:overflowPunct w:val="0"/>
              <w:snapToGrid w:val="0"/>
              <w:jc w:val="both"/>
              <w:textAlignment w:val="baseline"/>
              <w:rPr>
                <w:iCs/>
              </w:rPr>
            </w:pPr>
          </w:p>
          <w:p w14:paraId="37B07AC3" w14:textId="77777777" w:rsidR="00DE4DCE" w:rsidRDefault="00DE4DCE" w:rsidP="0006406B">
            <w:pPr>
              <w:overflowPunct w:val="0"/>
              <w:snapToGrid w:val="0"/>
              <w:textAlignment w:val="baseline"/>
              <w:rPr>
                <w:iCs/>
              </w:rPr>
            </w:pPr>
            <w:r>
              <w:rPr>
                <w:iCs/>
              </w:rPr>
              <w:t>1.2.2.3. planšetiniu kompiuterių įsigijimas ( 2 kompiuteriai)</w:t>
            </w:r>
          </w:p>
          <w:p w14:paraId="08626369" w14:textId="77777777" w:rsidR="00DE4DCE" w:rsidRPr="00DA4C2F" w:rsidRDefault="00DE4DCE" w:rsidP="0006406B">
            <w:pPr>
              <w:rPr>
                <w:szCs w:val="24"/>
                <w:lang w:eastAsia="lt-LT"/>
              </w:rPr>
            </w:pPr>
          </w:p>
        </w:tc>
        <w:tc>
          <w:tcPr>
            <w:tcW w:w="2694" w:type="dxa"/>
            <w:tcBorders>
              <w:top w:val="single" w:sz="4" w:space="0" w:color="auto"/>
              <w:left w:val="single" w:sz="4" w:space="0" w:color="auto"/>
              <w:bottom w:val="single" w:sz="4" w:space="0" w:color="auto"/>
            </w:tcBorders>
            <w:vAlign w:val="center"/>
          </w:tcPr>
          <w:p w14:paraId="418C5B15" w14:textId="77777777" w:rsidR="00DE4DCE" w:rsidRPr="00877F3A" w:rsidRDefault="00DE4DCE" w:rsidP="0006406B">
            <w:pPr>
              <w:rPr>
                <w:szCs w:val="24"/>
                <w:lang w:eastAsia="lt-LT"/>
              </w:rPr>
            </w:pPr>
            <w:r>
              <w:rPr>
                <w:szCs w:val="24"/>
                <w:lang w:eastAsia="lt-LT"/>
              </w:rPr>
              <w:lastRenderedPageBreak/>
              <w:t>1.2.1.1</w:t>
            </w:r>
            <w:r w:rsidRPr="007929E5">
              <w:rPr>
                <w:b/>
                <w:bCs/>
                <w:szCs w:val="24"/>
                <w:lang w:eastAsia="lt-LT"/>
              </w:rPr>
              <w:t xml:space="preserve">. </w:t>
            </w:r>
            <w:r w:rsidRPr="00877F3A">
              <w:rPr>
                <w:szCs w:val="24"/>
                <w:lang w:eastAsia="lt-LT"/>
              </w:rPr>
              <w:t>Įvykdyta ir viršyta</w:t>
            </w:r>
          </w:p>
          <w:p w14:paraId="408F075A" w14:textId="77777777" w:rsidR="00DE4DCE" w:rsidRDefault="00DE4DCE" w:rsidP="0006406B">
            <w:pPr>
              <w:rPr>
                <w:szCs w:val="24"/>
                <w:lang w:eastAsia="lt-LT"/>
              </w:rPr>
            </w:pPr>
            <w:r>
              <w:rPr>
                <w:szCs w:val="24"/>
                <w:lang w:eastAsia="lt-LT"/>
              </w:rPr>
              <w:t>Inicijavau ir organizavau žaidimų aikštelių turtinimą naujais įrengimais ( pastatyti 2 žaidimų įrenginiai)</w:t>
            </w:r>
          </w:p>
          <w:p w14:paraId="4A19CF8D" w14:textId="77777777" w:rsidR="00DE4DCE" w:rsidRDefault="00DE4DCE" w:rsidP="0006406B">
            <w:pPr>
              <w:rPr>
                <w:szCs w:val="24"/>
                <w:lang w:eastAsia="lt-LT"/>
              </w:rPr>
            </w:pPr>
          </w:p>
          <w:p w14:paraId="5B3C357A" w14:textId="77777777" w:rsidR="00DE4DCE" w:rsidRDefault="00DE4DCE" w:rsidP="0006406B">
            <w:pPr>
              <w:rPr>
                <w:szCs w:val="24"/>
                <w:lang w:eastAsia="lt-LT"/>
              </w:rPr>
            </w:pPr>
          </w:p>
          <w:p w14:paraId="2FDC80AF" w14:textId="77777777" w:rsidR="00DE4DCE" w:rsidRPr="00FD1A6D" w:rsidRDefault="00DE4DCE" w:rsidP="0006406B">
            <w:pPr>
              <w:rPr>
                <w:szCs w:val="24"/>
                <w:lang w:eastAsia="lt-LT"/>
              </w:rPr>
            </w:pPr>
            <w:r>
              <w:rPr>
                <w:szCs w:val="24"/>
                <w:lang w:eastAsia="lt-LT"/>
              </w:rPr>
              <w:t>1.2.1.2. Planavau ir su bendruomene aptariau lauko teritorijoje eksperimentavimo ir meninės saviraiškos edukacinių erdvių įrengimą</w:t>
            </w:r>
            <w:r w:rsidRPr="00FD1A6D">
              <w:rPr>
                <w:szCs w:val="24"/>
                <w:lang w:eastAsia="lt-LT"/>
              </w:rPr>
              <w:t xml:space="preserve">  (įrengtos 8 erdvės)</w:t>
            </w:r>
            <w:r>
              <w:rPr>
                <w:szCs w:val="24"/>
                <w:lang w:eastAsia="lt-LT"/>
              </w:rPr>
              <w:t xml:space="preserve"> Pagerėjo sąlygos vaikų ugdymui lauke</w:t>
            </w:r>
          </w:p>
          <w:p w14:paraId="39417A9D" w14:textId="77777777" w:rsidR="00DE4DCE" w:rsidRDefault="00DE4DCE" w:rsidP="0006406B">
            <w:pPr>
              <w:rPr>
                <w:szCs w:val="24"/>
                <w:lang w:eastAsia="lt-LT"/>
              </w:rPr>
            </w:pPr>
          </w:p>
          <w:p w14:paraId="2009A5FD" w14:textId="77777777" w:rsidR="00DE4DCE" w:rsidRDefault="00DE4DCE" w:rsidP="0006406B">
            <w:pPr>
              <w:rPr>
                <w:szCs w:val="24"/>
                <w:lang w:eastAsia="lt-LT"/>
              </w:rPr>
            </w:pPr>
          </w:p>
          <w:p w14:paraId="2D31A34B" w14:textId="77777777" w:rsidR="00DE4DCE" w:rsidRDefault="00DE4DCE" w:rsidP="0006406B">
            <w:pPr>
              <w:rPr>
                <w:szCs w:val="24"/>
                <w:lang w:eastAsia="lt-LT"/>
              </w:rPr>
            </w:pPr>
            <w:r>
              <w:rPr>
                <w:szCs w:val="24"/>
                <w:lang w:eastAsia="lt-LT"/>
              </w:rPr>
              <w:t xml:space="preserve">1.2.2.1. Inicijavau, organizavau </w:t>
            </w:r>
            <w:proofErr w:type="spellStart"/>
            <w:r>
              <w:rPr>
                <w:szCs w:val="24"/>
                <w:lang w:eastAsia="lt-LT"/>
              </w:rPr>
              <w:t>multisensorinių</w:t>
            </w:r>
            <w:proofErr w:type="spellEnd"/>
            <w:r>
              <w:rPr>
                <w:szCs w:val="24"/>
                <w:lang w:eastAsia="lt-LT"/>
              </w:rPr>
              <w:t xml:space="preserve"> priemonių rinkinių įsigijimą  (Įsigyti  5 rinkiniai)</w:t>
            </w:r>
          </w:p>
          <w:p w14:paraId="6452398E" w14:textId="77777777" w:rsidR="00DE4DCE" w:rsidRDefault="00DE4DCE" w:rsidP="0006406B">
            <w:pPr>
              <w:rPr>
                <w:szCs w:val="24"/>
                <w:lang w:eastAsia="lt-LT"/>
              </w:rPr>
            </w:pPr>
          </w:p>
          <w:p w14:paraId="4176D719" w14:textId="77777777" w:rsidR="00DE4DCE" w:rsidRDefault="00DE4DCE" w:rsidP="0006406B">
            <w:pPr>
              <w:rPr>
                <w:szCs w:val="24"/>
                <w:lang w:eastAsia="lt-LT"/>
              </w:rPr>
            </w:pPr>
            <w:r>
              <w:rPr>
                <w:iCs/>
              </w:rPr>
              <w:t>12.2.2. Inicijavau šiuolaikiškų mokymuisi skirtų aplinkų kūrimą (n</w:t>
            </w:r>
            <w:r>
              <w:rPr>
                <w:szCs w:val="24"/>
                <w:lang w:eastAsia="lt-LT"/>
              </w:rPr>
              <w:t xml:space="preserve">upirkti 2 SMART ekranai  į priešmokyklinio ugdymo grupes) Pagerėjo </w:t>
            </w:r>
            <w:proofErr w:type="spellStart"/>
            <w:r>
              <w:rPr>
                <w:szCs w:val="24"/>
                <w:lang w:eastAsia="lt-LT"/>
              </w:rPr>
              <w:t>priešmokyklinukų</w:t>
            </w:r>
            <w:proofErr w:type="spellEnd"/>
            <w:r>
              <w:rPr>
                <w:szCs w:val="24"/>
                <w:lang w:eastAsia="lt-LT"/>
              </w:rPr>
              <w:t xml:space="preserve"> ugdymosi galimybės</w:t>
            </w:r>
          </w:p>
          <w:p w14:paraId="0726C41C" w14:textId="77777777" w:rsidR="00DE4DCE" w:rsidRPr="00B5283C" w:rsidRDefault="00DE4DCE" w:rsidP="0006406B">
            <w:pPr>
              <w:rPr>
                <w:szCs w:val="24"/>
                <w:lang w:eastAsia="lt-LT"/>
              </w:rPr>
            </w:pPr>
          </w:p>
          <w:p w14:paraId="753E1A78" w14:textId="77777777" w:rsidR="00DE4DCE" w:rsidRDefault="00DE4DCE" w:rsidP="0006406B">
            <w:pPr>
              <w:rPr>
                <w:szCs w:val="24"/>
                <w:lang w:eastAsia="lt-LT"/>
              </w:rPr>
            </w:pPr>
            <w:r>
              <w:rPr>
                <w:iCs/>
              </w:rPr>
              <w:t xml:space="preserve">1.2.2.3. Planavau ir su bendruomene aptariau, ir organizavau IKT bazės atnaujinimą mokykloje (nupirkti 5 nešiojami kompiuteriai ir 1 planšetė). Pagerėjo </w:t>
            </w:r>
          </w:p>
          <w:p w14:paraId="6A8A658D" w14:textId="77777777" w:rsidR="00DE4DCE" w:rsidRPr="007B3D73" w:rsidRDefault="00DE4DCE" w:rsidP="0006406B">
            <w:pPr>
              <w:rPr>
                <w:szCs w:val="24"/>
                <w:lang w:eastAsia="lt-LT"/>
              </w:rPr>
            </w:pPr>
          </w:p>
        </w:tc>
      </w:tr>
      <w:tr w:rsidR="00DE4DCE" w:rsidRPr="00B44B72" w14:paraId="4CD43825" w14:textId="77777777" w:rsidTr="0006406B">
        <w:trPr>
          <w:trHeight w:val="5377"/>
        </w:trPr>
        <w:tc>
          <w:tcPr>
            <w:tcW w:w="2127" w:type="dxa"/>
            <w:tcBorders>
              <w:top w:val="single" w:sz="4" w:space="0" w:color="auto"/>
              <w:left w:val="single" w:sz="4" w:space="0" w:color="auto"/>
              <w:bottom w:val="single" w:sz="4" w:space="0" w:color="auto"/>
              <w:right w:val="single" w:sz="4" w:space="0" w:color="auto"/>
            </w:tcBorders>
            <w:hideMark/>
          </w:tcPr>
          <w:p w14:paraId="3489BDF2" w14:textId="77777777" w:rsidR="00DE4DCE" w:rsidRPr="00B44B72" w:rsidRDefault="00DE4DCE" w:rsidP="0006406B">
            <w:pPr>
              <w:rPr>
                <w:sz w:val="22"/>
                <w:szCs w:val="22"/>
                <w:lang w:eastAsia="lt-LT"/>
              </w:rPr>
            </w:pPr>
            <w:r w:rsidRPr="00B44B72">
              <w:rPr>
                <w:sz w:val="22"/>
                <w:szCs w:val="22"/>
                <w:lang w:eastAsia="lt-LT"/>
              </w:rPr>
              <w:lastRenderedPageBreak/>
              <w:t>1.3. Plėtoti bendradarbiavimo ryšius su socialiniais bendradarbiavimo  partneriais, siekiant gerinti vaikų ugdymosi kokybę</w:t>
            </w:r>
          </w:p>
        </w:tc>
        <w:tc>
          <w:tcPr>
            <w:tcW w:w="2410" w:type="dxa"/>
            <w:tcBorders>
              <w:top w:val="single" w:sz="4" w:space="0" w:color="auto"/>
              <w:left w:val="single" w:sz="4" w:space="0" w:color="auto"/>
              <w:bottom w:val="single" w:sz="4" w:space="0" w:color="auto"/>
              <w:right w:val="single" w:sz="4" w:space="0" w:color="auto"/>
            </w:tcBorders>
          </w:tcPr>
          <w:p w14:paraId="2348B42C" w14:textId="77777777" w:rsidR="00DE4DCE" w:rsidRPr="00B44B72" w:rsidRDefault="00DE4DCE" w:rsidP="0006406B">
            <w:pPr>
              <w:overflowPunct w:val="0"/>
              <w:snapToGrid w:val="0"/>
              <w:textAlignment w:val="baseline"/>
              <w:rPr>
                <w:sz w:val="22"/>
                <w:szCs w:val="22"/>
              </w:rPr>
            </w:pPr>
            <w:r w:rsidRPr="00B44B72">
              <w:rPr>
                <w:sz w:val="22"/>
                <w:szCs w:val="22"/>
                <w:lang w:eastAsia="lt-LT"/>
              </w:rPr>
              <w:t>1.3.1.</w:t>
            </w:r>
            <w:r w:rsidRPr="00B44B72">
              <w:rPr>
                <w:sz w:val="22"/>
                <w:szCs w:val="22"/>
              </w:rPr>
              <w:t xml:space="preserve"> Bendruomenė geba užmegzti naujus institucijos išorinius ryšius ir juos plėtoja siekdami kiekvieno vaiko individualios pažangos </w:t>
            </w:r>
          </w:p>
          <w:p w14:paraId="3734CBDC" w14:textId="77777777" w:rsidR="00DE4DCE" w:rsidRPr="00B44B72" w:rsidRDefault="00DE4DCE" w:rsidP="0006406B">
            <w:pPr>
              <w:overflowPunct w:val="0"/>
              <w:snapToGrid w:val="0"/>
              <w:textAlignment w:val="baseline"/>
              <w:rPr>
                <w:sz w:val="22"/>
                <w:szCs w:val="22"/>
              </w:rPr>
            </w:pPr>
          </w:p>
          <w:p w14:paraId="7F7D8285" w14:textId="77777777" w:rsidR="00DE4DCE" w:rsidRPr="00B44B72" w:rsidRDefault="00DE4DCE" w:rsidP="0006406B">
            <w:pPr>
              <w:overflowPunct w:val="0"/>
              <w:snapToGrid w:val="0"/>
              <w:textAlignment w:val="baseline"/>
              <w:rPr>
                <w:sz w:val="22"/>
                <w:szCs w:val="22"/>
              </w:rPr>
            </w:pPr>
          </w:p>
          <w:p w14:paraId="0D053316" w14:textId="77777777" w:rsidR="00DE4DCE" w:rsidRPr="00B44B72" w:rsidRDefault="00DE4DCE" w:rsidP="0006406B">
            <w:pPr>
              <w:overflowPunct w:val="0"/>
              <w:snapToGrid w:val="0"/>
              <w:textAlignment w:val="baseline"/>
              <w:rPr>
                <w:sz w:val="22"/>
                <w:szCs w:val="22"/>
              </w:rPr>
            </w:pPr>
          </w:p>
          <w:p w14:paraId="1B8595C1" w14:textId="77777777" w:rsidR="00DE4DCE" w:rsidRPr="00B44B72" w:rsidRDefault="00DE4DCE" w:rsidP="0006406B">
            <w:pPr>
              <w:rPr>
                <w:sz w:val="22"/>
                <w:szCs w:val="22"/>
                <w:lang w:eastAsia="lt-LT"/>
              </w:rPr>
            </w:pPr>
          </w:p>
        </w:tc>
        <w:tc>
          <w:tcPr>
            <w:tcW w:w="2976" w:type="dxa"/>
            <w:tcBorders>
              <w:top w:val="single" w:sz="4" w:space="0" w:color="auto"/>
              <w:left w:val="single" w:sz="4" w:space="0" w:color="auto"/>
              <w:bottom w:val="single" w:sz="4" w:space="0" w:color="auto"/>
              <w:right w:val="single" w:sz="4" w:space="0" w:color="auto"/>
            </w:tcBorders>
          </w:tcPr>
          <w:p w14:paraId="6ECEE0E1" w14:textId="77777777" w:rsidR="00DE4DCE" w:rsidRPr="00B44B72" w:rsidRDefault="00DE4DCE" w:rsidP="0006406B">
            <w:pPr>
              <w:overflowPunct w:val="0"/>
              <w:snapToGrid w:val="0"/>
              <w:textAlignment w:val="baseline"/>
              <w:rPr>
                <w:sz w:val="22"/>
                <w:szCs w:val="22"/>
                <w:lang w:eastAsia="lt-LT"/>
              </w:rPr>
            </w:pPr>
            <w:r w:rsidRPr="00B44B72">
              <w:rPr>
                <w:sz w:val="22"/>
                <w:szCs w:val="22"/>
                <w:lang w:eastAsia="lt-LT"/>
              </w:rPr>
              <w:t xml:space="preserve">1.3.1.1. Pasirašyta dvišalė bendradarbiavimo sutartis su </w:t>
            </w:r>
            <w:proofErr w:type="spellStart"/>
            <w:r w:rsidRPr="00B44B72">
              <w:rPr>
                <w:sz w:val="22"/>
                <w:szCs w:val="22"/>
                <w:lang w:eastAsia="lt-LT"/>
              </w:rPr>
              <w:t>RoboLabas</w:t>
            </w:r>
            <w:proofErr w:type="spellEnd"/>
            <w:r w:rsidRPr="00B44B72">
              <w:rPr>
                <w:sz w:val="22"/>
                <w:szCs w:val="22"/>
                <w:lang w:eastAsia="lt-LT"/>
              </w:rPr>
              <w:t xml:space="preserve">  (2020 m. I ketvirtis)</w:t>
            </w:r>
          </w:p>
          <w:p w14:paraId="11961ACB" w14:textId="77777777" w:rsidR="00DE4DCE" w:rsidRPr="00B44B72" w:rsidRDefault="00DE4DCE" w:rsidP="0006406B">
            <w:pPr>
              <w:overflowPunct w:val="0"/>
              <w:snapToGrid w:val="0"/>
              <w:textAlignment w:val="baseline"/>
              <w:rPr>
                <w:sz w:val="22"/>
                <w:szCs w:val="22"/>
                <w:lang w:eastAsia="lt-LT"/>
              </w:rPr>
            </w:pPr>
            <w:r w:rsidRPr="00B44B72">
              <w:rPr>
                <w:sz w:val="22"/>
                <w:szCs w:val="22"/>
                <w:lang w:eastAsia="lt-LT"/>
              </w:rPr>
              <w:t xml:space="preserve"> 1.3.1.2.</w:t>
            </w:r>
            <w:r w:rsidRPr="00B44B72">
              <w:rPr>
                <w:sz w:val="22"/>
                <w:szCs w:val="22"/>
              </w:rPr>
              <w:t xml:space="preserve"> Edukacinė veikla vaikams o</w:t>
            </w:r>
            <w:r w:rsidRPr="00B44B72">
              <w:rPr>
                <w:sz w:val="22"/>
                <w:szCs w:val="22"/>
                <w:lang w:eastAsia="lt-LT"/>
              </w:rPr>
              <w:t xml:space="preserve">rganizuojama  sistemingai (pagal iš anksto numatytą planą) </w:t>
            </w:r>
            <w:proofErr w:type="spellStart"/>
            <w:r w:rsidRPr="00B44B72">
              <w:rPr>
                <w:sz w:val="22"/>
                <w:szCs w:val="22"/>
                <w:lang w:eastAsia="lt-LT"/>
              </w:rPr>
              <w:t>RoboLabas</w:t>
            </w:r>
            <w:proofErr w:type="spellEnd"/>
            <w:r w:rsidRPr="00B44B72">
              <w:rPr>
                <w:sz w:val="22"/>
                <w:szCs w:val="22"/>
                <w:lang w:eastAsia="lt-LT"/>
              </w:rPr>
              <w:t xml:space="preserve"> erdvėse ( 4-5 veiklos per metus)</w:t>
            </w:r>
          </w:p>
          <w:p w14:paraId="468E8562" w14:textId="77777777" w:rsidR="00DE4DCE" w:rsidRPr="00B44B72" w:rsidRDefault="00DE4DCE" w:rsidP="0006406B">
            <w:pPr>
              <w:overflowPunct w:val="0"/>
              <w:snapToGrid w:val="0"/>
              <w:textAlignment w:val="baseline"/>
              <w:rPr>
                <w:sz w:val="22"/>
                <w:szCs w:val="22"/>
                <w:lang w:eastAsia="lt-LT"/>
              </w:rPr>
            </w:pPr>
          </w:p>
          <w:p w14:paraId="649FDDCF" w14:textId="77777777" w:rsidR="00DE4DCE" w:rsidRDefault="00DE4DCE" w:rsidP="0006406B">
            <w:pPr>
              <w:overflowPunct w:val="0"/>
              <w:snapToGrid w:val="0"/>
              <w:textAlignment w:val="baseline"/>
              <w:rPr>
                <w:sz w:val="22"/>
                <w:szCs w:val="22"/>
                <w:lang w:eastAsia="lt-LT"/>
              </w:rPr>
            </w:pPr>
          </w:p>
          <w:p w14:paraId="640D4CE7" w14:textId="77777777" w:rsidR="00DE4DCE" w:rsidRDefault="00DE4DCE" w:rsidP="0006406B">
            <w:pPr>
              <w:overflowPunct w:val="0"/>
              <w:snapToGrid w:val="0"/>
              <w:textAlignment w:val="baseline"/>
              <w:rPr>
                <w:sz w:val="22"/>
                <w:szCs w:val="22"/>
                <w:lang w:eastAsia="lt-LT"/>
              </w:rPr>
            </w:pPr>
          </w:p>
          <w:p w14:paraId="6D4C19AD" w14:textId="77777777" w:rsidR="00DE4DCE" w:rsidRDefault="00DE4DCE" w:rsidP="0006406B">
            <w:pPr>
              <w:overflowPunct w:val="0"/>
              <w:snapToGrid w:val="0"/>
              <w:textAlignment w:val="baseline"/>
              <w:rPr>
                <w:sz w:val="22"/>
                <w:szCs w:val="22"/>
                <w:lang w:eastAsia="lt-LT"/>
              </w:rPr>
            </w:pPr>
          </w:p>
          <w:p w14:paraId="1B81E0EF" w14:textId="77777777" w:rsidR="00DE4DCE" w:rsidRDefault="00DE4DCE" w:rsidP="0006406B">
            <w:pPr>
              <w:overflowPunct w:val="0"/>
              <w:snapToGrid w:val="0"/>
              <w:textAlignment w:val="baseline"/>
              <w:rPr>
                <w:sz w:val="22"/>
                <w:szCs w:val="22"/>
                <w:lang w:eastAsia="lt-LT"/>
              </w:rPr>
            </w:pPr>
          </w:p>
          <w:p w14:paraId="609EF7A1" w14:textId="77777777" w:rsidR="00DE4DCE" w:rsidRDefault="00DE4DCE" w:rsidP="0006406B">
            <w:pPr>
              <w:overflowPunct w:val="0"/>
              <w:snapToGrid w:val="0"/>
              <w:textAlignment w:val="baseline"/>
              <w:rPr>
                <w:sz w:val="22"/>
                <w:szCs w:val="22"/>
                <w:lang w:eastAsia="lt-LT"/>
              </w:rPr>
            </w:pPr>
          </w:p>
          <w:p w14:paraId="4D8ECE47" w14:textId="77777777" w:rsidR="00DE4DCE" w:rsidRPr="00B44B72" w:rsidRDefault="00DE4DCE" w:rsidP="0006406B">
            <w:pPr>
              <w:overflowPunct w:val="0"/>
              <w:snapToGrid w:val="0"/>
              <w:textAlignment w:val="baseline"/>
              <w:rPr>
                <w:sz w:val="22"/>
                <w:szCs w:val="22"/>
                <w:lang w:eastAsia="lt-LT"/>
              </w:rPr>
            </w:pPr>
            <w:r w:rsidRPr="00B44B72">
              <w:rPr>
                <w:sz w:val="22"/>
                <w:szCs w:val="22"/>
                <w:lang w:eastAsia="lt-LT"/>
              </w:rPr>
              <w:t xml:space="preserve">1.3.1.3. Vaikams vykdomos edukacinės pamokos naudojant IKT, atliekamos kompleksinės užduotys, skirtos vaikų žinių plėtrai, problemų sprendimui </w:t>
            </w:r>
            <w:r w:rsidRPr="00B44B72">
              <w:rPr>
                <w:sz w:val="22"/>
                <w:szCs w:val="22"/>
                <w:lang w:eastAsia="lt-LT"/>
              </w:rPr>
              <w:lastRenderedPageBreak/>
              <w:t>vaikų bibliotekoje „Žalioji pelėda“.</w:t>
            </w:r>
          </w:p>
          <w:p w14:paraId="7A8C5E1E" w14:textId="77777777" w:rsidR="00DE4DCE" w:rsidRPr="00B44B72" w:rsidRDefault="00DE4DCE" w:rsidP="0006406B">
            <w:pPr>
              <w:overflowPunct w:val="0"/>
              <w:snapToGrid w:val="0"/>
              <w:textAlignment w:val="baseline"/>
              <w:rPr>
                <w:sz w:val="22"/>
                <w:szCs w:val="22"/>
                <w:lang w:eastAsia="lt-LT"/>
              </w:rPr>
            </w:pPr>
            <w:r w:rsidRPr="00B44B72">
              <w:rPr>
                <w:sz w:val="22"/>
                <w:szCs w:val="22"/>
                <w:lang w:eastAsia="lt-LT"/>
              </w:rPr>
              <w:t xml:space="preserve"> (2- 3 edukacinės pamokos)</w:t>
            </w:r>
          </w:p>
          <w:p w14:paraId="7603AD6A" w14:textId="77777777" w:rsidR="00DE4DCE" w:rsidRPr="00B44B72" w:rsidRDefault="00DE4DCE" w:rsidP="0006406B">
            <w:pPr>
              <w:rPr>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tcPr>
          <w:p w14:paraId="0620B9EA" w14:textId="77777777" w:rsidR="00DE4DCE" w:rsidRDefault="00DE4DCE" w:rsidP="0006406B">
            <w:pPr>
              <w:rPr>
                <w:sz w:val="22"/>
                <w:szCs w:val="22"/>
              </w:rPr>
            </w:pPr>
            <w:r w:rsidRPr="00B44B72">
              <w:rPr>
                <w:sz w:val="22"/>
                <w:szCs w:val="22"/>
                <w:lang w:eastAsia="lt-LT"/>
              </w:rPr>
              <w:lastRenderedPageBreak/>
              <w:t xml:space="preserve">1.3.1.1. </w:t>
            </w:r>
            <w:r>
              <w:rPr>
                <w:sz w:val="22"/>
                <w:szCs w:val="22"/>
                <w:lang w:eastAsia="lt-LT"/>
              </w:rPr>
              <w:t>1.</w:t>
            </w:r>
            <w:r>
              <w:rPr>
                <w:sz w:val="22"/>
                <w:szCs w:val="22"/>
              </w:rPr>
              <w:t>Įvydyta.</w:t>
            </w:r>
          </w:p>
          <w:p w14:paraId="308909F8" w14:textId="77777777" w:rsidR="00DE4DCE" w:rsidRDefault="00DE4DCE" w:rsidP="0006406B">
            <w:pPr>
              <w:rPr>
                <w:sz w:val="22"/>
                <w:szCs w:val="22"/>
              </w:rPr>
            </w:pPr>
            <w:r>
              <w:rPr>
                <w:sz w:val="22"/>
                <w:szCs w:val="22"/>
              </w:rPr>
              <w:t xml:space="preserve">Inicijavau ir pasirašiau  sutartį </w:t>
            </w:r>
            <w:proofErr w:type="spellStart"/>
            <w:r>
              <w:rPr>
                <w:sz w:val="22"/>
                <w:szCs w:val="22"/>
              </w:rPr>
              <w:t>suRoboLabas</w:t>
            </w:r>
            <w:proofErr w:type="spellEnd"/>
          </w:p>
          <w:p w14:paraId="14503F45" w14:textId="77777777" w:rsidR="00DE4DCE" w:rsidRDefault="00DE4DCE" w:rsidP="0006406B">
            <w:pPr>
              <w:rPr>
                <w:sz w:val="22"/>
                <w:szCs w:val="22"/>
              </w:rPr>
            </w:pPr>
          </w:p>
          <w:p w14:paraId="6597FB2D" w14:textId="77777777" w:rsidR="00DE4DCE" w:rsidRPr="00B44B72" w:rsidRDefault="00DE4DCE" w:rsidP="0006406B">
            <w:pPr>
              <w:rPr>
                <w:sz w:val="22"/>
                <w:szCs w:val="22"/>
              </w:rPr>
            </w:pPr>
            <w:r>
              <w:rPr>
                <w:sz w:val="22"/>
                <w:szCs w:val="22"/>
              </w:rPr>
              <w:t>Bendradarbiavau su mokyklos bendruomene ir bendradarbiavimo partneriais numatant ir vykdant veiklas.  (dėl LR paskelbto karantino ir pandemijos apribojimų veiklos perkeltos į lopšelį-darželį „Puriena“)</w:t>
            </w:r>
          </w:p>
          <w:p w14:paraId="128BE7A2" w14:textId="77777777" w:rsidR="00DE4DCE" w:rsidRDefault="00DE4DCE" w:rsidP="0006406B">
            <w:pPr>
              <w:rPr>
                <w:sz w:val="22"/>
                <w:szCs w:val="22"/>
              </w:rPr>
            </w:pPr>
          </w:p>
          <w:p w14:paraId="1C41F61D" w14:textId="77777777" w:rsidR="00DE4DCE" w:rsidRDefault="00DE4DCE" w:rsidP="0006406B">
            <w:pPr>
              <w:rPr>
                <w:sz w:val="22"/>
                <w:szCs w:val="22"/>
              </w:rPr>
            </w:pPr>
          </w:p>
          <w:p w14:paraId="298B7C38" w14:textId="77777777" w:rsidR="00DE4DCE" w:rsidRPr="00B44B72" w:rsidRDefault="00DE4DCE" w:rsidP="0006406B">
            <w:pPr>
              <w:rPr>
                <w:sz w:val="22"/>
                <w:szCs w:val="22"/>
              </w:rPr>
            </w:pPr>
          </w:p>
          <w:p w14:paraId="67294755" w14:textId="77777777" w:rsidR="00DE4DCE" w:rsidRDefault="00DE4DCE" w:rsidP="0006406B">
            <w:pPr>
              <w:rPr>
                <w:color w:val="030303"/>
                <w:sz w:val="22"/>
                <w:szCs w:val="22"/>
                <w:shd w:val="clear" w:color="auto" w:fill="F9F9F9"/>
              </w:rPr>
            </w:pPr>
            <w:r>
              <w:rPr>
                <w:color w:val="030303"/>
                <w:sz w:val="22"/>
                <w:szCs w:val="22"/>
                <w:shd w:val="clear" w:color="auto" w:fill="F9F9F9"/>
              </w:rPr>
              <w:t xml:space="preserve">1.3.1.3.1. Įvykdyta. </w:t>
            </w:r>
            <w:r>
              <w:rPr>
                <w:sz w:val="22"/>
                <w:szCs w:val="22"/>
              </w:rPr>
              <w:t>Inicijavau</w:t>
            </w:r>
            <w:r>
              <w:rPr>
                <w:color w:val="030303"/>
                <w:sz w:val="22"/>
                <w:szCs w:val="22"/>
                <w:shd w:val="clear" w:color="auto" w:fill="F9F9F9"/>
              </w:rPr>
              <w:t xml:space="preserve"> ir parengiau įsakymus dėl edukacinių veiklų organizavimo kitose erdvėse: </w:t>
            </w:r>
          </w:p>
          <w:p w14:paraId="35A283A9" w14:textId="77777777" w:rsidR="00DE4DCE" w:rsidRPr="00B44B72" w:rsidRDefault="00DE4DCE" w:rsidP="0006406B">
            <w:pPr>
              <w:rPr>
                <w:color w:val="030303"/>
                <w:sz w:val="22"/>
                <w:szCs w:val="22"/>
                <w:shd w:val="clear" w:color="auto" w:fill="F9F9F9"/>
              </w:rPr>
            </w:pPr>
            <w:r w:rsidRPr="00B44B72">
              <w:rPr>
                <w:color w:val="030303"/>
                <w:sz w:val="22"/>
                <w:szCs w:val="22"/>
                <w:shd w:val="clear" w:color="auto" w:fill="F9F9F9"/>
              </w:rPr>
              <w:lastRenderedPageBreak/>
              <w:t xml:space="preserve"> „</w:t>
            </w:r>
            <w:r>
              <w:rPr>
                <w:color w:val="030303"/>
                <w:sz w:val="22"/>
                <w:szCs w:val="22"/>
                <w:shd w:val="clear" w:color="auto" w:fill="F9F9F9"/>
              </w:rPr>
              <w:t>S</w:t>
            </w:r>
            <w:r w:rsidRPr="00B44B72">
              <w:rPr>
                <w:color w:val="030303"/>
                <w:sz w:val="22"/>
                <w:szCs w:val="22"/>
                <w:shd w:val="clear" w:color="auto" w:fill="F9F9F9"/>
              </w:rPr>
              <w:t xml:space="preserve">ausio 13-oji – Laisvės gynėjų diena“ </w:t>
            </w:r>
            <w:hyperlink r:id="rId9" w:history="1">
              <w:r w:rsidRPr="008F2FE0">
                <w:rPr>
                  <w:rStyle w:val="Hipersaitas"/>
                  <w:sz w:val="22"/>
                  <w:szCs w:val="22"/>
                  <w:shd w:val="clear" w:color="auto" w:fill="F9F9F9"/>
                </w:rPr>
                <w:t>https://www.facebook.com/zaliojipeleda/photos/ms.c.eJxFztENxDAIA9CNTsE2EPZf7BTakt8nbIOURCaBsCX7oUEWQKyq~;QFrFzLuBeMBvcCke4k5oHUuUmugO5J35Ynwi6jyAHzNivqPPWBdGjkQ6Mj2gSdyOwoNwAuOOrAn4rTusPgDPjY2~;w~-~-.bps.a.2744433305594417/2744433732261041/</w:t>
              </w:r>
            </w:hyperlink>
            <w:r>
              <w:rPr>
                <w:color w:val="030303"/>
                <w:sz w:val="22"/>
                <w:szCs w:val="22"/>
                <w:shd w:val="clear" w:color="auto" w:fill="F9F9F9"/>
              </w:rPr>
              <w:t xml:space="preserve"> </w:t>
            </w:r>
          </w:p>
          <w:p w14:paraId="36A1C6EF" w14:textId="77777777" w:rsidR="00DE4DCE" w:rsidRPr="00B44B72" w:rsidRDefault="00DE4DCE" w:rsidP="0006406B">
            <w:pPr>
              <w:rPr>
                <w:sz w:val="22"/>
                <w:szCs w:val="22"/>
              </w:rPr>
            </w:pPr>
            <w:r w:rsidRPr="00B44B72">
              <w:rPr>
                <w:color w:val="030303"/>
                <w:sz w:val="22"/>
                <w:szCs w:val="22"/>
                <w:shd w:val="clear" w:color="auto" w:fill="F9F9F9"/>
              </w:rPr>
              <w:t xml:space="preserve">Respublikinė partnerystės tinklo „Lietuvos „Purienos“ žiedas“ ikimokyklinio ir priešmokyklinio amžiaus vaikų kūrybinių darbų paroda „PELĖDŲ NAKTYS“. </w:t>
            </w:r>
          </w:p>
          <w:p w14:paraId="77597ECF" w14:textId="77777777" w:rsidR="00DE4DCE" w:rsidRDefault="00DE4DCE" w:rsidP="0006406B">
            <w:pPr>
              <w:rPr>
                <w:sz w:val="22"/>
                <w:szCs w:val="22"/>
              </w:rPr>
            </w:pPr>
            <w:hyperlink r:id="rId10" w:history="1">
              <w:r w:rsidRPr="008F2FE0">
                <w:rPr>
                  <w:rStyle w:val="Hipersaitas"/>
                  <w:sz w:val="22"/>
                  <w:szCs w:val="22"/>
                </w:rPr>
                <w:t>https://www.youtube.com/watch?v=K-21AnASKb0&amp;feature=share&amp;fbclid=IwAR1Mj1NZEQK2spUVyrzDm5XZw2GoFjYpT-_SDcR1YtFiKGVzRFXRxt78dm0</w:t>
              </w:r>
            </w:hyperlink>
            <w:r>
              <w:rPr>
                <w:sz w:val="22"/>
                <w:szCs w:val="22"/>
              </w:rPr>
              <w:t xml:space="preserve"> </w:t>
            </w:r>
          </w:p>
          <w:p w14:paraId="3F62D00C" w14:textId="77777777" w:rsidR="00DE4DCE" w:rsidRPr="00B44B72" w:rsidRDefault="00DE4DCE" w:rsidP="0006406B">
            <w:pPr>
              <w:rPr>
                <w:sz w:val="22"/>
                <w:szCs w:val="22"/>
                <w:lang w:eastAsia="lt-LT"/>
              </w:rPr>
            </w:pPr>
            <w:r>
              <w:rPr>
                <w:sz w:val="22"/>
                <w:szCs w:val="22"/>
              </w:rPr>
              <w:t xml:space="preserve">Vykdyta virtuali edukacinė ugdančioji veikla „Paukščiai“  ir vaikų sukurti darbai </w:t>
            </w:r>
            <w:r w:rsidRPr="00B44B72">
              <w:rPr>
                <w:sz w:val="22"/>
                <w:szCs w:val="22"/>
              </w:rPr>
              <w:t>“  „Gandrų kelionė į gimtąjį kraštą“</w:t>
            </w:r>
            <w:r>
              <w:rPr>
                <w:sz w:val="22"/>
                <w:szCs w:val="22"/>
              </w:rPr>
              <w:t xml:space="preserve"> buvo eksponuojami </w:t>
            </w:r>
            <w:r w:rsidRPr="00B44B72">
              <w:rPr>
                <w:sz w:val="22"/>
                <w:szCs w:val="22"/>
              </w:rPr>
              <w:t xml:space="preserve">Panevėžio miesto savivaldybės </w:t>
            </w:r>
            <w:r>
              <w:rPr>
                <w:sz w:val="22"/>
                <w:szCs w:val="22"/>
              </w:rPr>
              <w:t xml:space="preserve">Elenos Mezginaitės </w:t>
            </w:r>
            <w:r w:rsidRPr="00B44B72">
              <w:rPr>
                <w:sz w:val="22"/>
                <w:szCs w:val="22"/>
              </w:rPr>
              <w:t xml:space="preserve">bibliotekos vaikų literatūros skyriuje „Žalioji pelėda. </w:t>
            </w:r>
            <w:hyperlink r:id="rId11" w:history="1">
              <w:r w:rsidRPr="008F2FE0">
                <w:rPr>
                  <w:rStyle w:val="Hipersaitas"/>
                  <w:sz w:val="22"/>
                  <w:szCs w:val="22"/>
                </w:rPr>
                <w:t>https://www.facebook.com/zaliojipeleda/photos/pcb.3082066058497805/3082065681831176</w:t>
              </w:r>
            </w:hyperlink>
            <w:r>
              <w:rPr>
                <w:sz w:val="22"/>
                <w:szCs w:val="22"/>
              </w:rPr>
              <w:t xml:space="preserve"> </w:t>
            </w:r>
          </w:p>
        </w:tc>
      </w:tr>
    </w:tbl>
    <w:p w14:paraId="047AD0D7" w14:textId="77777777" w:rsidR="00DE4DCE" w:rsidRPr="00B44B72" w:rsidRDefault="00DE4DCE" w:rsidP="00DE4DCE">
      <w:pPr>
        <w:jc w:val="center"/>
        <w:rPr>
          <w:sz w:val="22"/>
          <w:szCs w:val="22"/>
          <w:lang w:eastAsia="lt-LT"/>
        </w:rPr>
      </w:pPr>
    </w:p>
    <w:p w14:paraId="76AA8312" w14:textId="77777777" w:rsidR="00DE4DCE" w:rsidRPr="00C01BEC" w:rsidRDefault="00DE4DCE" w:rsidP="00DE4DCE">
      <w:pPr>
        <w:pStyle w:val="Sraopastraipa"/>
        <w:numPr>
          <w:ilvl w:val="0"/>
          <w:numId w:val="3"/>
        </w:numPr>
        <w:tabs>
          <w:tab w:val="left" w:pos="284"/>
        </w:tabs>
        <w:rPr>
          <w:b/>
          <w:szCs w:val="24"/>
          <w:lang w:eastAsia="lt-LT"/>
        </w:rPr>
      </w:pPr>
      <w:r w:rsidRPr="00C01BEC">
        <w:rPr>
          <w:lang w:eastAsia="lt-LT"/>
        </w:rPr>
        <w:t>Užduotys, neįvykdytos ar įvykdytos iš dalies dėl numatytų rizikų (jei tokių buvo</w:t>
      </w:r>
      <w:r w:rsidRPr="00C01BEC">
        <w:rPr>
          <w:b/>
          <w:szCs w:val="24"/>
          <w:lang w:eastAsia="lt-LT"/>
        </w:rPr>
        <w: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529"/>
      </w:tblGrid>
      <w:tr w:rsidR="00DE4DCE" w:rsidRPr="00DA4C2F" w14:paraId="79B22186" w14:textId="77777777" w:rsidTr="0006406B">
        <w:tc>
          <w:tcPr>
            <w:tcW w:w="4678" w:type="dxa"/>
            <w:tcBorders>
              <w:top w:val="single" w:sz="4" w:space="0" w:color="auto"/>
              <w:left w:val="single" w:sz="4" w:space="0" w:color="auto"/>
              <w:bottom w:val="single" w:sz="4" w:space="0" w:color="auto"/>
              <w:right w:val="single" w:sz="4" w:space="0" w:color="auto"/>
            </w:tcBorders>
            <w:vAlign w:val="center"/>
            <w:hideMark/>
          </w:tcPr>
          <w:p w14:paraId="067347DF" w14:textId="77777777" w:rsidR="00DE4DCE" w:rsidRPr="00DA4C2F" w:rsidRDefault="00DE4DCE" w:rsidP="0006406B">
            <w:pPr>
              <w:jc w:val="center"/>
              <w:rPr>
                <w:szCs w:val="24"/>
                <w:lang w:eastAsia="lt-LT"/>
              </w:rPr>
            </w:pPr>
            <w:r w:rsidRPr="00DA4C2F">
              <w:rPr>
                <w:szCs w:val="24"/>
                <w:lang w:eastAsia="lt-LT"/>
              </w:rPr>
              <w:t>Užduotys</w:t>
            </w:r>
          </w:p>
        </w:tc>
        <w:tc>
          <w:tcPr>
            <w:tcW w:w="5529" w:type="dxa"/>
            <w:tcBorders>
              <w:top w:val="single" w:sz="4" w:space="0" w:color="auto"/>
              <w:left w:val="single" w:sz="4" w:space="0" w:color="auto"/>
              <w:bottom w:val="single" w:sz="4" w:space="0" w:color="auto"/>
              <w:right w:val="single" w:sz="4" w:space="0" w:color="auto"/>
            </w:tcBorders>
            <w:vAlign w:val="center"/>
            <w:hideMark/>
          </w:tcPr>
          <w:p w14:paraId="0F98F315" w14:textId="77777777" w:rsidR="00DE4DCE" w:rsidRPr="00DA4C2F" w:rsidRDefault="00DE4DCE" w:rsidP="0006406B">
            <w:pPr>
              <w:jc w:val="center"/>
              <w:rPr>
                <w:szCs w:val="24"/>
                <w:lang w:eastAsia="lt-LT"/>
              </w:rPr>
            </w:pPr>
            <w:r w:rsidRPr="00DA4C2F">
              <w:rPr>
                <w:szCs w:val="24"/>
                <w:lang w:eastAsia="lt-LT"/>
              </w:rPr>
              <w:t xml:space="preserve">Priežastys, rizikos </w:t>
            </w:r>
          </w:p>
        </w:tc>
      </w:tr>
      <w:tr w:rsidR="00DE4DCE" w:rsidRPr="00DA4C2F" w14:paraId="58AAC7D9" w14:textId="77777777" w:rsidTr="0006406B">
        <w:tc>
          <w:tcPr>
            <w:tcW w:w="4678" w:type="dxa"/>
            <w:tcBorders>
              <w:top w:val="single" w:sz="4" w:space="0" w:color="auto"/>
              <w:left w:val="single" w:sz="4" w:space="0" w:color="auto"/>
              <w:bottom w:val="single" w:sz="4" w:space="0" w:color="auto"/>
              <w:right w:val="single" w:sz="4" w:space="0" w:color="auto"/>
            </w:tcBorders>
            <w:hideMark/>
          </w:tcPr>
          <w:p w14:paraId="41BD1B06" w14:textId="77777777" w:rsidR="00DE4DCE" w:rsidRPr="00DA4C2F" w:rsidRDefault="00DE4DCE" w:rsidP="0006406B">
            <w:pPr>
              <w:rPr>
                <w:szCs w:val="24"/>
                <w:lang w:eastAsia="lt-LT"/>
              </w:rPr>
            </w:pPr>
            <w:r w:rsidRPr="00DA4C2F">
              <w:rPr>
                <w:szCs w:val="24"/>
                <w:lang w:eastAsia="lt-LT"/>
              </w:rPr>
              <w:t>2.1.</w:t>
            </w:r>
          </w:p>
        </w:tc>
        <w:tc>
          <w:tcPr>
            <w:tcW w:w="5529" w:type="dxa"/>
            <w:tcBorders>
              <w:top w:val="single" w:sz="4" w:space="0" w:color="auto"/>
              <w:left w:val="single" w:sz="4" w:space="0" w:color="auto"/>
              <w:bottom w:val="single" w:sz="4" w:space="0" w:color="auto"/>
              <w:right w:val="single" w:sz="4" w:space="0" w:color="auto"/>
            </w:tcBorders>
          </w:tcPr>
          <w:p w14:paraId="0EC28D13" w14:textId="77777777" w:rsidR="00DE4DCE" w:rsidRPr="00DA4C2F" w:rsidRDefault="00DE4DCE" w:rsidP="0006406B">
            <w:pPr>
              <w:jc w:val="center"/>
              <w:rPr>
                <w:szCs w:val="24"/>
                <w:lang w:eastAsia="lt-LT"/>
              </w:rPr>
            </w:pPr>
          </w:p>
        </w:tc>
      </w:tr>
      <w:tr w:rsidR="00DE4DCE" w:rsidRPr="00DA4C2F" w14:paraId="23803530" w14:textId="77777777" w:rsidTr="0006406B">
        <w:tc>
          <w:tcPr>
            <w:tcW w:w="4678" w:type="dxa"/>
            <w:tcBorders>
              <w:top w:val="single" w:sz="4" w:space="0" w:color="auto"/>
              <w:left w:val="single" w:sz="4" w:space="0" w:color="auto"/>
              <w:bottom w:val="single" w:sz="4" w:space="0" w:color="auto"/>
              <w:right w:val="single" w:sz="4" w:space="0" w:color="auto"/>
            </w:tcBorders>
            <w:hideMark/>
          </w:tcPr>
          <w:p w14:paraId="2AC1C7A5" w14:textId="77777777" w:rsidR="00DE4DCE" w:rsidRPr="00DA4C2F" w:rsidRDefault="00DE4DCE" w:rsidP="0006406B">
            <w:pPr>
              <w:rPr>
                <w:szCs w:val="24"/>
                <w:lang w:eastAsia="lt-LT"/>
              </w:rPr>
            </w:pPr>
            <w:r w:rsidRPr="00DA4C2F">
              <w:rPr>
                <w:szCs w:val="24"/>
                <w:lang w:eastAsia="lt-LT"/>
              </w:rPr>
              <w:t>2.2.</w:t>
            </w:r>
          </w:p>
        </w:tc>
        <w:tc>
          <w:tcPr>
            <w:tcW w:w="5529" w:type="dxa"/>
            <w:tcBorders>
              <w:top w:val="single" w:sz="4" w:space="0" w:color="auto"/>
              <w:left w:val="single" w:sz="4" w:space="0" w:color="auto"/>
              <w:bottom w:val="single" w:sz="4" w:space="0" w:color="auto"/>
              <w:right w:val="single" w:sz="4" w:space="0" w:color="auto"/>
            </w:tcBorders>
          </w:tcPr>
          <w:p w14:paraId="6714C96C" w14:textId="77777777" w:rsidR="00DE4DCE" w:rsidRPr="00DA4C2F" w:rsidRDefault="00DE4DCE" w:rsidP="0006406B">
            <w:pPr>
              <w:jc w:val="center"/>
              <w:rPr>
                <w:szCs w:val="24"/>
                <w:lang w:eastAsia="lt-LT"/>
              </w:rPr>
            </w:pPr>
          </w:p>
        </w:tc>
      </w:tr>
      <w:tr w:rsidR="00DE4DCE" w:rsidRPr="00DA4C2F" w14:paraId="49F0E3D1" w14:textId="77777777" w:rsidTr="0006406B">
        <w:tc>
          <w:tcPr>
            <w:tcW w:w="4678" w:type="dxa"/>
            <w:tcBorders>
              <w:top w:val="single" w:sz="4" w:space="0" w:color="auto"/>
              <w:left w:val="single" w:sz="4" w:space="0" w:color="auto"/>
              <w:bottom w:val="single" w:sz="4" w:space="0" w:color="auto"/>
              <w:right w:val="single" w:sz="4" w:space="0" w:color="auto"/>
            </w:tcBorders>
            <w:hideMark/>
          </w:tcPr>
          <w:p w14:paraId="08853D12" w14:textId="77777777" w:rsidR="00DE4DCE" w:rsidRPr="00DA4C2F" w:rsidRDefault="00DE4DCE" w:rsidP="0006406B">
            <w:pPr>
              <w:rPr>
                <w:szCs w:val="24"/>
                <w:lang w:eastAsia="lt-LT"/>
              </w:rPr>
            </w:pPr>
            <w:r w:rsidRPr="00DA4C2F">
              <w:rPr>
                <w:szCs w:val="24"/>
                <w:lang w:eastAsia="lt-LT"/>
              </w:rPr>
              <w:lastRenderedPageBreak/>
              <w:t>2.3.</w:t>
            </w:r>
          </w:p>
        </w:tc>
        <w:tc>
          <w:tcPr>
            <w:tcW w:w="5529" w:type="dxa"/>
            <w:tcBorders>
              <w:top w:val="single" w:sz="4" w:space="0" w:color="auto"/>
              <w:left w:val="single" w:sz="4" w:space="0" w:color="auto"/>
              <w:bottom w:val="single" w:sz="4" w:space="0" w:color="auto"/>
              <w:right w:val="single" w:sz="4" w:space="0" w:color="auto"/>
            </w:tcBorders>
          </w:tcPr>
          <w:p w14:paraId="7A848BB7" w14:textId="77777777" w:rsidR="00DE4DCE" w:rsidRPr="00DA4C2F" w:rsidRDefault="00DE4DCE" w:rsidP="0006406B">
            <w:pPr>
              <w:jc w:val="center"/>
              <w:rPr>
                <w:szCs w:val="24"/>
                <w:lang w:eastAsia="lt-LT"/>
              </w:rPr>
            </w:pPr>
          </w:p>
        </w:tc>
      </w:tr>
      <w:tr w:rsidR="00DE4DCE" w:rsidRPr="00DA4C2F" w14:paraId="777F7C82" w14:textId="77777777" w:rsidTr="0006406B">
        <w:tc>
          <w:tcPr>
            <w:tcW w:w="4678" w:type="dxa"/>
            <w:tcBorders>
              <w:top w:val="single" w:sz="4" w:space="0" w:color="auto"/>
              <w:left w:val="single" w:sz="4" w:space="0" w:color="auto"/>
              <w:bottom w:val="single" w:sz="4" w:space="0" w:color="auto"/>
              <w:right w:val="single" w:sz="4" w:space="0" w:color="auto"/>
            </w:tcBorders>
            <w:hideMark/>
          </w:tcPr>
          <w:p w14:paraId="396097FA" w14:textId="77777777" w:rsidR="00DE4DCE" w:rsidRPr="00DA4C2F" w:rsidRDefault="00DE4DCE" w:rsidP="0006406B">
            <w:pPr>
              <w:rPr>
                <w:szCs w:val="24"/>
                <w:lang w:eastAsia="lt-LT"/>
              </w:rPr>
            </w:pPr>
            <w:r w:rsidRPr="00DA4C2F">
              <w:rPr>
                <w:szCs w:val="24"/>
                <w:lang w:eastAsia="lt-LT"/>
              </w:rPr>
              <w:t>2.4.</w:t>
            </w:r>
          </w:p>
        </w:tc>
        <w:tc>
          <w:tcPr>
            <w:tcW w:w="5529" w:type="dxa"/>
            <w:tcBorders>
              <w:top w:val="single" w:sz="4" w:space="0" w:color="auto"/>
              <w:left w:val="single" w:sz="4" w:space="0" w:color="auto"/>
              <w:bottom w:val="single" w:sz="4" w:space="0" w:color="auto"/>
              <w:right w:val="single" w:sz="4" w:space="0" w:color="auto"/>
            </w:tcBorders>
          </w:tcPr>
          <w:p w14:paraId="49B31D7F" w14:textId="77777777" w:rsidR="00DE4DCE" w:rsidRPr="00DA4C2F" w:rsidRDefault="00DE4DCE" w:rsidP="0006406B">
            <w:pPr>
              <w:jc w:val="center"/>
              <w:rPr>
                <w:szCs w:val="24"/>
                <w:lang w:eastAsia="lt-LT"/>
              </w:rPr>
            </w:pPr>
          </w:p>
        </w:tc>
      </w:tr>
      <w:tr w:rsidR="00DE4DCE" w:rsidRPr="00DA4C2F" w14:paraId="1F0CF202" w14:textId="77777777" w:rsidTr="0006406B">
        <w:tc>
          <w:tcPr>
            <w:tcW w:w="4678" w:type="dxa"/>
            <w:tcBorders>
              <w:top w:val="single" w:sz="4" w:space="0" w:color="auto"/>
              <w:left w:val="single" w:sz="4" w:space="0" w:color="auto"/>
              <w:bottom w:val="single" w:sz="4" w:space="0" w:color="auto"/>
              <w:right w:val="single" w:sz="4" w:space="0" w:color="auto"/>
            </w:tcBorders>
            <w:hideMark/>
          </w:tcPr>
          <w:p w14:paraId="70D86C3A" w14:textId="77777777" w:rsidR="00DE4DCE" w:rsidRPr="00DA4C2F" w:rsidRDefault="00DE4DCE" w:rsidP="0006406B">
            <w:pPr>
              <w:rPr>
                <w:szCs w:val="24"/>
                <w:lang w:eastAsia="lt-LT"/>
              </w:rPr>
            </w:pPr>
            <w:r w:rsidRPr="00DA4C2F">
              <w:rPr>
                <w:szCs w:val="24"/>
                <w:lang w:eastAsia="lt-LT"/>
              </w:rPr>
              <w:t>2.5.</w:t>
            </w:r>
          </w:p>
        </w:tc>
        <w:tc>
          <w:tcPr>
            <w:tcW w:w="5529" w:type="dxa"/>
            <w:tcBorders>
              <w:top w:val="single" w:sz="4" w:space="0" w:color="auto"/>
              <w:left w:val="single" w:sz="4" w:space="0" w:color="auto"/>
              <w:bottom w:val="single" w:sz="4" w:space="0" w:color="auto"/>
              <w:right w:val="single" w:sz="4" w:space="0" w:color="auto"/>
            </w:tcBorders>
          </w:tcPr>
          <w:p w14:paraId="39BCE794" w14:textId="77777777" w:rsidR="00DE4DCE" w:rsidRPr="00DA4C2F" w:rsidRDefault="00DE4DCE" w:rsidP="0006406B">
            <w:pPr>
              <w:jc w:val="center"/>
              <w:rPr>
                <w:szCs w:val="24"/>
                <w:lang w:eastAsia="lt-LT"/>
              </w:rPr>
            </w:pPr>
          </w:p>
        </w:tc>
      </w:tr>
    </w:tbl>
    <w:p w14:paraId="4EACF704" w14:textId="77777777" w:rsidR="00DE4DCE" w:rsidRDefault="00DE4DCE" w:rsidP="00DE4DCE"/>
    <w:p w14:paraId="5C8D2872" w14:textId="77777777" w:rsidR="00DE4DCE" w:rsidRDefault="00DE4DCE" w:rsidP="00DE4DCE"/>
    <w:p w14:paraId="2E558F02" w14:textId="77777777" w:rsidR="00DE4DCE" w:rsidRDefault="00DE4DCE" w:rsidP="00DE4DCE"/>
    <w:p w14:paraId="235C014A" w14:textId="77777777" w:rsidR="00DE4DCE" w:rsidRDefault="00DE4DCE" w:rsidP="00DE4DCE"/>
    <w:p w14:paraId="1BAA4B40" w14:textId="77777777" w:rsidR="00DE4DCE" w:rsidRPr="00C01BEC" w:rsidRDefault="00DE4DCE" w:rsidP="00DE4DCE">
      <w:pPr>
        <w:pStyle w:val="Sraopastraipa"/>
        <w:numPr>
          <w:ilvl w:val="0"/>
          <w:numId w:val="4"/>
        </w:numPr>
        <w:tabs>
          <w:tab w:val="left" w:pos="284"/>
        </w:tabs>
        <w:rPr>
          <w:b/>
          <w:szCs w:val="24"/>
          <w:lang w:eastAsia="lt-LT"/>
        </w:rPr>
      </w:pPr>
      <w:r w:rsidRPr="00C01BEC">
        <w:rPr>
          <w:b/>
          <w:szCs w:val="24"/>
          <w:lang w:eastAsia="lt-LT"/>
        </w:rPr>
        <w:t>Veiklos, kurios nebuvo planuotos ir nustatytos, bet įvykdytos</w:t>
      </w:r>
    </w:p>
    <w:p w14:paraId="6F15A825" w14:textId="77777777" w:rsidR="00DE4DCE" w:rsidRPr="008747F0" w:rsidRDefault="00DE4DCE" w:rsidP="00DE4DCE">
      <w:pPr>
        <w:tabs>
          <w:tab w:val="left" w:pos="284"/>
        </w:tabs>
        <w:rPr>
          <w:sz w:val="20"/>
          <w:lang w:eastAsia="lt-LT"/>
        </w:rPr>
      </w:pPr>
      <w:r w:rsidRPr="008747F0">
        <w:rPr>
          <w:sz w:val="20"/>
          <w:lang w:eastAsia="lt-LT"/>
        </w:rPr>
        <w:t>(pildoma, jei buvo atlikta papildomų, svarių įstaigos veiklos rezultatams)</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678"/>
      </w:tblGrid>
      <w:tr w:rsidR="00DE4DCE" w:rsidRPr="009857C3" w14:paraId="4C876E8E" w14:textId="77777777" w:rsidTr="0006406B">
        <w:tc>
          <w:tcPr>
            <w:tcW w:w="5529" w:type="dxa"/>
            <w:tcBorders>
              <w:top w:val="single" w:sz="4" w:space="0" w:color="auto"/>
              <w:left w:val="single" w:sz="4" w:space="0" w:color="auto"/>
              <w:bottom w:val="single" w:sz="4" w:space="0" w:color="auto"/>
              <w:right w:val="single" w:sz="4" w:space="0" w:color="auto"/>
            </w:tcBorders>
            <w:vAlign w:val="center"/>
            <w:hideMark/>
          </w:tcPr>
          <w:p w14:paraId="2CE081BD" w14:textId="77777777" w:rsidR="00DE4DCE" w:rsidRPr="009857C3" w:rsidRDefault="00DE4DCE" w:rsidP="0006406B">
            <w:pPr>
              <w:rPr>
                <w:sz w:val="22"/>
                <w:szCs w:val="22"/>
                <w:lang w:eastAsia="lt-LT"/>
              </w:rPr>
            </w:pPr>
            <w:r w:rsidRPr="009857C3">
              <w:rPr>
                <w:sz w:val="22"/>
                <w:szCs w:val="22"/>
                <w:lang w:eastAsia="lt-LT"/>
              </w:rPr>
              <w:t>Užduotys / veiklos</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BDDF186" w14:textId="77777777" w:rsidR="00DE4DCE" w:rsidRPr="009857C3" w:rsidRDefault="00DE4DCE" w:rsidP="0006406B">
            <w:pPr>
              <w:rPr>
                <w:sz w:val="22"/>
                <w:szCs w:val="22"/>
                <w:lang w:eastAsia="lt-LT"/>
              </w:rPr>
            </w:pPr>
            <w:r w:rsidRPr="009857C3">
              <w:rPr>
                <w:sz w:val="22"/>
                <w:szCs w:val="22"/>
                <w:lang w:eastAsia="lt-LT"/>
              </w:rPr>
              <w:t>Poveikis švietimo įstaigos veiklai</w:t>
            </w:r>
          </w:p>
        </w:tc>
      </w:tr>
      <w:tr w:rsidR="00DE4DCE" w:rsidRPr="009857C3" w14:paraId="4E113572" w14:textId="77777777" w:rsidTr="0006406B">
        <w:trPr>
          <w:trHeight w:val="3023"/>
        </w:trPr>
        <w:tc>
          <w:tcPr>
            <w:tcW w:w="5529" w:type="dxa"/>
            <w:tcBorders>
              <w:top w:val="single" w:sz="4" w:space="0" w:color="auto"/>
              <w:left w:val="single" w:sz="4" w:space="0" w:color="auto"/>
              <w:bottom w:val="single" w:sz="4" w:space="0" w:color="auto"/>
              <w:right w:val="single" w:sz="4" w:space="0" w:color="auto"/>
            </w:tcBorders>
            <w:hideMark/>
          </w:tcPr>
          <w:p w14:paraId="02A9255E" w14:textId="77777777" w:rsidR="00DE4DCE" w:rsidRPr="00634FF2" w:rsidRDefault="00DE4DCE" w:rsidP="0006406B">
            <w:pPr>
              <w:rPr>
                <w:szCs w:val="24"/>
                <w:lang w:eastAsia="lt-LT"/>
              </w:rPr>
            </w:pPr>
            <w:r w:rsidRPr="00634FF2">
              <w:rPr>
                <w:szCs w:val="24"/>
                <w:lang w:eastAsia="lt-LT"/>
              </w:rPr>
              <w:t>3.1</w:t>
            </w:r>
            <w:r>
              <w:rPr>
                <w:szCs w:val="24"/>
                <w:lang w:eastAsia="lt-LT"/>
              </w:rPr>
              <w:t>.</w:t>
            </w:r>
            <w:r w:rsidRPr="00634FF2">
              <w:rPr>
                <w:szCs w:val="24"/>
                <w:lang w:eastAsia="lt-LT"/>
              </w:rPr>
              <w:t xml:space="preserve"> </w:t>
            </w:r>
            <w:r>
              <w:rPr>
                <w:szCs w:val="24"/>
                <w:lang w:eastAsia="lt-LT"/>
              </w:rPr>
              <w:t xml:space="preserve">2020 m. kovo mėn.  inicijavau, pasitelkiau tėvus, darbuotojus „Kiškučio“ ir „Nykštuko“ grupių prausyklų ir tualetų remontą. Biudžeto lėšos. Žmogiškieji ištekliai. </w:t>
            </w:r>
            <w:r w:rsidRPr="00634FF2">
              <w:rPr>
                <w:szCs w:val="24"/>
                <w:lang w:eastAsia="lt-LT"/>
              </w:rPr>
              <w:t xml:space="preserve"> </w:t>
            </w:r>
          </w:p>
        </w:tc>
        <w:tc>
          <w:tcPr>
            <w:tcW w:w="4678" w:type="dxa"/>
            <w:tcBorders>
              <w:top w:val="single" w:sz="4" w:space="0" w:color="auto"/>
              <w:left w:val="single" w:sz="4" w:space="0" w:color="auto"/>
              <w:bottom w:val="single" w:sz="4" w:space="0" w:color="auto"/>
              <w:right w:val="single" w:sz="4" w:space="0" w:color="auto"/>
            </w:tcBorders>
          </w:tcPr>
          <w:p w14:paraId="2E0B2A37" w14:textId="77777777" w:rsidR="00DE4DCE" w:rsidRPr="00634FF2" w:rsidRDefault="00DE4DCE" w:rsidP="0006406B">
            <w:pPr>
              <w:pStyle w:val="Sraopastraipa"/>
              <w:ind w:left="40"/>
              <w:rPr>
                <w:rFonts w:ascii="Times New Roman" w:hAnsi="Times New Roman"/>
                <w:sz w:val="24"/>
                <w:szCs w:val="24"/>
                <w:lang w:eastAsia="lt-LT"/>
              </w:rPr>
            </w:pPr>
            <w:r w:rsidRPr="00634FF2">
              <w:rPr>
                <w:rFonts w:ascii="Times New Roman" w:hAnsi="Times New Roman"/>
                <w:sz w:val="24"/>
                <w:szCs w:val="24"/>
                <w:lang w:eastAsia="lt-LT"/>
              </w:rPr>
              <w:t>3.1.1.Atliktas remontas</w:t>
            </w:r>
            <w:r>
              <w:rPr>
                <w:rFonts w:ascii="Times New Roman" w:hAnsi="Times New Roman"/>
                <w:sz w:val="24"/>
                <w:szCs w:val="24"/>
                <w:lang w:eastAsia="lt-LT"/>
              </w:rPr>
              <w:t>.</w:t>
            </w:r>
            <w:r w:rsidRPr="00634FF2">
              <w:rPr>
                <w:rFonts w:ascii="Times New Roman" w:hAnsi="Times New Roman"/>
                <w:sz w:val="24"/>
                <w:szCs w:val="24"/>
                <w:lang w:eastAsia="lt-LT"/>
              </w:rPr>
              <w:t xml:space="preserve"> Vykdoma Lietuvos higienos norma HN 75:2016 „Ikimokyklinio ir priešmokyklinio ugdymo programų vykdymo bendrieji sveikatos saugos reikalavimai</w:t>
            </w:r>
            <w:r>
              <w:rPr>
                <w:rFonts w:ascii="Times New Roman" w:hAnsi="Times New Roman"/>
                <w:sz w:val="24"/>
                <w:szCs w:val="24"/>
                <w:lang w:eastAsia="lt-LT"/>
              </w:rPr>
              <w:t>. Pagerėjo estetinis vaizdas patalpose.</w:t>
            </w:r>
          </w:p>
          <w:p w14:paraId="7D5F5A1E" w14:textId="77777777" w:rsidR="00DE4DCE" w:rsidRPr="00634FF2" w:rsidRDefault="00DE4DCE" w:rsidP="0006406B">
            <w:pPr>
              <w:rPr>
                <w:szCs w:val="24"/>
                <w:lang w:eastAsia="lt-LT"/>
              </w:rPr>
            </w:pPr>
          </w:p>
        </w:tc>
      </w:tr>
      <w:tr w:rsidR="00DE4DCE" w:rsidRPr="009857C3" w14:paraId="6B1BF69A" w14:textId="77777777" w:rsidTr="0006406B">
        <w:tc>
          <w:tcPr>
            <w:tcW w:w="5529" w:type="dxa"/>
            <w:tcBorders>
              <w:top w:val="single" w:sz="4" w:space="0" w:color="auto"/>
              <w:left w:val="single" w:sz="4" w:space="0" w:color="auto"/>
              <w:bottom w:val="single" w:sz="4" w:space="0" w:color="auto"/>
              <w:right w:val="single" w:sz="4" w:space="0" w:color="auto"/>
            </w:tcBorders>
          </w:tcPr>
          <w:p w14:paraId="053C3CB2" w14:textId="77777777" w:rsidR="00DE4DCE" w:rsidRPr="00032FAE" w:rsidRDefault="00DE4DCE" w:rsidP="00DE4DCE">
            <w:pPr>
              <w:pStyle w:val="Sraopastraipa"/>
              <w:numPr>
                <w:ilvl w:val="1"/>
                <w:numId w:val="3"/>
              </w:numPr>
              <w:tabs>
                <w:tab w:val="left" w:pos="456"/>
              </w:tabs>
              <w:ind w:left="30" w:firstLine="0"/>
              <w:rPr>
                <w:rFonts w:ascii="Times New Roman" w:hAnsi="Times New Roman"/>
                <w:sz w:val="24"/>
                <w:szCs w:val="24"/>
                <w:lang w:eastAsia="lt-LT"/>
              </w:rPr>
            </w:pPr>
            <w:r w:rsidRPr="00032FAE">
              <w:rPr>
                <w:rFonts w:ascii="Times New Roman" w:hAnsi="Times New Roman"/>
                <w:sz w:val="24"/>
                <w:szCs w:val="24"/>
                <w:lang w:eastAsia="lt-LT"/>
              </w:rPr>
              <w:t xml:space="preserve">2020 m.  inicijavau, pasitelkiau, darbuotojus dėl logopedo kabineto renovacijos. Kabinetas  perkeltas į patalpas, kuriose yra praustuvė ir suremontuotas. Nupirkti </w:t>
            </w:r>
            <w:r>
              <w:rPr>
                <w:rFonts w:ascii="Times New Roman" w:hAnsi="Times New Roman"/>
                <w:sz w:val="24"/>
                <w:szCs w:val="24"/>
                <w:lang w:eastAsia="lt-LT"/>
              </w:rPr>
              <w:t xml:space="preserve">nauji estetiški </w:t>
            </w:r>
            <w:r w:rsidRPr="00032FAE">
              <w:rPr>
                <w:rFonts w:ascii="Times New Roman" w:hAnsi="Times New Roman"/>
                <w:sz w:val="24"/>
                <w:szCs w:val="24"/>
                <w:lang w:eastAsia="lt-LT"/>
              </w:rPr>
              <w:t xml:space="preserve">baldai. Papildytas metodinėmis ugdymo priemonėmis </w:t>
            </w:r>
          </w:p>
        </w:tc>
        <w:tc>
          <w:tcPr>
            <w:tcW w:w="4678" w:type="dxa"/>
            <w:tcBorders>
              <w:top w:val="single" w:sz="4" w:space="0" w:color="auto"/>
              <w:left w:val="single" w:sz="4" w:space="0" w:color="auto"/>
              <w:bottom w:val="single" w:sz="4" w:space="0" w:color="auto"/>
              <w:right w:val="single" w:sz="4" w:space="0" w:color="auto"/>
            </w:tcBorders>
          </w:tcPr>
          <w:p w14:paraId="72F129D0" w14:textId="77777777" w:rsidR="00DE4DCE" w:rsidRPr="00634FF2" w:rsidRDefault="00DE4DCE" w:rsidP="0006406B">
            <w:pPr>
              <w:pStyle w:val="Sraopastraipa"/>
              <w:ind w:left="40"/>
              <w:rPr>
                <w:rFonts w:ascii="Times New Roman" w:hAnsi="Times New Roman"/>
                <w:sz w:val="24"/>
                <w:szCs w:val="24"/>
                <w:lang w:eastAsia="lt-LT"/>
              </w:rPr>
            </w:pPr>
            <w:r>
              <w:rPr>
                <w:rFonts w:ascii="Times New Roman" w:hAnsi="Times New Roman"/>
                <w:sz w:val="24"/>
                <w:szCs w:val="24"/>
                <w:lang w:eastAsia="lt-LT"/>
              </w:rPr>
              <w:t>3.2.1.</w:t>
            </w:r>
            <w:r w:rsidRPr="00634FF2">
              <w:rPr>
                <w:rFonts w:ascii="Times New Roman" w:hAnsi="Times New Roman"/>
                <w:sz w:val="24"/>
                <w:szCs w:val="24"/>
              </w:rPr>
              <w:t xml:space="preserve"> </w:t>
            </w:r>
            <w:r w:rsidRPr="00634FF2">
              <w:rPr>
                <w:rFonts w:ascii="Times New Roman" w:hAnsi="Times New Roman"/>
                <w:sz w:val="24"/>
                <w:szCs w:val="24"/>
                <w:lang w:eastAsia="lt-LT"/>
              </w:rPr>
              <w:t>Vykdoma Lietuvos higienos norma HN 75:2016 „Ikimokyklinio ir priešmokyklinio ugdymo programų vykdymo bendrieji sveikatos saugos reikalavimai</w:t>
            </w:r>
            <w:r>
              <w:rPr>
                <w:rFonts w:ascii="Times New Roman" w:hAnsi="Times New Roman"/>
                <w:sz w:val="24"/>
                <w:szCs w:val="24"/>
                <w:lang w:eastAsia="lt-LT"/>
              </w:rPr>
              <w:t xml:space="preserve">. </w:t>
            </w:r>
          </w:p>
          <w:p w14:paraId="28DE16C3" w14:textId="77777777" w:rsidR="00DE4DCE" w:rsidRPr="00634FF2" w:rsidRDefault="00DE4DCE" w:rsidP="0006406B">
            <w:pPr>
              <w:pStyle w:val="Sraopastraipa"/>
              <w:ind w:left="40"/>
              <w:rPr>
                <w:rFonts w:ascii="Times New Roman" w:hAnsi="Times New Roman"/>
                <w:sz w:val="24"/>
                <w:szCs w:val="24"/>
                <w:lang w:eastAsia="lt-LT"/>
              </w:rPr>
            </w:pPr>
            <w:r>
              <w:rPr>
                <w:rFonts w:ascii="Times New Roman" w:hAnsi="Times New Roman"/>
                <w:sz w:val="24"/>
                <w:szCs w:val="24"/>
              </w:rPr>
              <w:t>Tenkinami vaikų ugdymosi poreikiai, tėvų lūkesčiai.</w:t>
            </w:r>
          </w:p>
        </w:tc>
      </w:tr>
      <w:tr w:rsidR="00DE4DCE" w:rsidRPr="009857C3" w14:paraId="4674382D" w14:textId="77777777" w:rsidTr="0006406B">
        <w:tc>
          <w:tcPr>
            <w:tcW w:w="5529" w:type="dxa"/>
            <w:tcBorders>
              <w:top w:val="single" w:sz="4" w:space="0" w:color="auto"/>
              <w:left w:val="single" w:sz="4" w:space="0" w:color="auto"/>
              <w:bottom w:val="single" w:sz="4" w:space="0" w:color="auto"/>
              <w:right w:val="single" w:sz="4" w:space="0" w:color="auto"/>
            </w:tcBorders>
          </w:tcPr>
          <w:p w14:paraId="2AD061E4" w14:textId="77777777" w:rsidR="00DE4DCE" w:rsidRPr="00634FF2" w:rsidRDefault="00DE4DCE" w:rsidP="0006406B">
            <w:pPr>
              <w:rPr>
                <w:szCs w:val="24"/>
                <w:lang w:eastAsia="lt-LT"/>
              </w:rPr>
            </w:pPr>
            <w:r>
              <w:rPr>
                <w:szCs w:val="24"/>
                <w:lang w:eastAsia="lt-LT"/>
              </w:rPr>
              <w:t>3.3.  Inicijavau ir pasitelkiau mokyklos darbuotojus dėl morališkai nusidėvėjusių lovyčių pakeitimo „Kiškučio“ grupėje. 2 procentų lėšos. Žmogiškieji ištekliai</w:t>
            </w:r>
          </w:p>
        </w:tc>
        <w:tc>
          <w:tcPr>
            <w:tcW w:w="4678" w:type="dxa"/>
            <w:tcBorders>
              <w:top w:val="single" w:sz="4" w:space="0" w:color="auto"/>
              <w:left w:val="single" w:sz="4" w:space="0" w:color="auto"/>
              <w:bottom w:val="single" w:sz="4" w:space="0" w:color="auto"/>
              <w:right w:val="single" w:sz="4" w:space="0" w:color="auto"/>
            </w:tcBorders>
          </w:tcPr>
          <w:p w14:paraId="174829B1" w14:textId="2B4ABA66" w:rsidR="00DE4DCE" w:rsidRPr="00E53F03" w:rsidRDefault="00DE4DCE" w:rsidP="0006406B">
            <w:pPr>
              <w:pStyle w:val="Sraopastraipa"/>
              <w:ind w:left="40"/>
              <w:rPr>
                <w:rFonts w:ascii="Times New Roman" w:hAnsi="Times New Roman"/>
                <w:sz w:val="24"/>
                <w:szCs w:val="24"/>
                <w:lang w:eastAsia="lt-LT"/>
              </w:rPr>
            </w:pPr>
            <w:r w:rsidRPr="00634FF2">
              <w:rPr>
                <w:rFonts w:ascii="Times New Roman" w:hAnsi="Times New Roman"/>
                <w:sz w:val="24"/>
                <w:szCs w:val="24"/>
              </w:rPr>
              <w:t>3.</w:t>
            </w:r>
            <w:r>
              <w:rPr>
                <w:rFonts w:ascii="Times New Roman" w:hAnsi="Times New Roman"/>
                <w:sz w:val="24"/>
                <w:szCs w:val="24"/>
              </w:rPr>
              <w:t>3</w:t>
            </w:r>
            <w:r w:rsidRPr="00634FF2">
              <w:rPr>
                <w:rFonts w:ascii="Times New Roman" w:hAnsi="Times New Roman"/>
                <w:sz w:val="24"/>
                <w:szCs w:val="24"/>
              </w:rPr>
              <w:t>.</w:t>
            </w:r>
            <w:r>
              <w:rPr>
                <w:rFonts w:ascii="Times New Roman" w:hAnsi="Times New Roman"/>
                <w:sz w:val="24"/>
                <w:szCs w:val="24"/>
              </w:rPr>
              <w:t>1.</w:t>
            </w:r>
            <w:r w:rsidRPr="00634FF2">
              <w:rPr>
                <w:rFonts w:ascii="Times New Roman" w:hAnsi="Times New Roman"/>
                <w:sz w:val="24"/>
                <w:szCs w:val="24"/>
              </w:rPr>
              <w:t xml:space="preserve"> Nupirkta 20 vnt. lovyčių </w:t>
            </w:r>
            <w:r>
              <w:rPr>
                <w:szCs w:val="24"/>
              </w:rPr>
              <w:t xml:space="preserve">ir čiužinukų </w:t>
            </w:r>
            <w:r w:rsidRPr="00634FF2">
              <w:rPr>
                <w:rFonts w:ascii="Times New Roman" w:hAnsi="Times New Roman"/>
                <w:sz w:val="24"/>
                <w:szCs w:val="24"/>
              </w:rPr>
              <w:t>„Kiškučio“ grupėje.</w:t>
            </w:r>
            <w:r>
              <w:rPr>
                <w:szCs w:val="24"/>
              </w:rPr>
              <w:t xml:space="preserve"> </w:t>
            </w:r>
            <w:r w:rsidRPr="00634FF2">
              <w:rPr>
                <w:rFonts w:ascii="Times New Roman" w:hAnsi="Times New Roman"/>
                <w:sz w:val="24"/>
                <w:szCs w:val="24"/>
                <w:lang w:eastAsia="lt-LT"/>
              </w:rPr>
              <w:t>Vykdoma Lietuvos higienos norma HN 75:2016 „Ikimokyklinio ir priešmokyklinio ugdymo programų vykdymo bendrieji sveikatos saugos reikalavimai</w:t>
            </w:r>
            <w:r>
              <w:rPr>
                <w:rFonts w:ascii="Times New Roman" w:hAnsi="Times New Roman"/>
                <w:sz w:val="24"/>
                <w:szCs w:val="24"/>
                <w:lang w:eastAsia="lt-LT"/>
              </w:rPr>
              <w:t xml:space="preserve">. Pagerėjo vaikų poilsio </w:t>
            </w:r>
            <w:proofErr w:type="spellStart"/>
            <w:r>
              <w:rPr>
                <w:rFonts w:ascii="Times New Roman" w:hAnsi="Times New Roman"/>
                <w:sz w:val="24"/>
                <w:szCs w:val="24"/>
                <w:lang w:eastAsia="lt-LT"/>
              </w:rPr>
              <w:t>salygos</w:t>
            </w:r>
            <w:proofErr w:type="spellEnd"/>
            <w:r>
              <w:rPr>
                <w:rFonts w:ascii="Times New Roman" w:hAnsi="Times New Roman"/>
                <w:sz w:val="24"/>
                <w:szCs w:val="24"/>
                <w:lang w:eastAsia="lt-LT"/>
              </w:rPr>
              <w:t>.</w:t>
            </w:r>
          </w:p>
        </w:tc>
      </w:tr>
      <w:tr w:rsidR="00DE4DCE" w:rsidRPr="009857C3" w14:paraId="08E0B242" w14:textId="77777777" w:rsidTr="0006406B">
        <w:tc>
          <w:tcPr>
            <w:tcW w:w="5529" w:type="dxa"/>
            <w:tcBorders>
              <w:top w:val="single" w:sz="4" w:space="0" w:color="auto"/>
              <w:left w:val="single" w:sz="4" w:space="0" w:color="auto"/>
              <w:bottom w:val="single" w:sz="4" w:space="0" w:color="auto"/>
              <w:right w:val="single" w:sz="4" w:space="0" w:color="auto"/>
            </w:tcBorders>
          </w:tcPr>
          <w:p w14:paraId="739BFE1F" w14:textId="69122B08" w:rsidR="00DE4DCE" w:rsidRPr="00DE4DCE" w:rsidRDefault="00DE4DCE" w:rsidP="00DE4DCE">
            <w:pPr>
              <w:tabs>
                <w:tab w:val="left" w:pos="456"/>
              </w:tabs>
              <w:ind w:left="30"/>
              <w:rPr>
                <w:szCs w:val="24"/>
                <w:lang w:eastAsia="lt-LT"/>
              </w:rPr>
            </w:pPr>
            <w:r>
              <w:rPr>
                <w:szCs w:val="24"/>
                <w:lang w:eastAsia="lt-LT"/>
              </w:rPr>
              <w:t xml:space="preserve">3.4. </w:t>
            </w:r>
            <w:r w:rsidRPr="00DE4DCE">
              <w:rPr>
                <w:szCs w:val="24"/>
                <w:lang w:eastAsia="lt-LT"/>
              </w:rPr>
              <w:t>2020 m. inicijavau ir bendradarbiavau su Panevėžio miesto savivaldybės administracija dėl lėšų tvorai aptverti siekiant užtikrinti HN reikalavimus. Biudžeto lėšos.</w:t>
            </w:r>
          </w:p>
        </w:tc>
        <w:tc>
          <w:tcPr>
            <w:tcW w:w="4678" w:type="dxa"/>
            <w:tcBorders>
              <w:top w:val="single" w:sz="4" w:space="0" w:color="auto"/>
              <w:left w:val="single" w:sz="4" w:space="0" w:color="auto"/>
              <w:bottom w:val="single" w:sz="4" w:space="0" w:color="auto"/>
              <w:right w:val="single" w:sz="4" w:space="0" w:color="auto"/>
            </w:tcBorders>
          </w:tcPr>
          <w:p w14:paraId="4270DB0E" w14:textId="222F76E1" w:rsidR="00DE4DCE" w:rsidRPr="00634FF2" w:rsidRDefault="00DE4DCE" w:rsidP="0006406B">
            <w:pPr>
              <w:pStyle w:val="Sraopastraipa"/>
              <w:ind w:left="40"/>
              <w:rPr>
                <w:rFonts w:ascii="Times New Roman" w:hAnsi="Times New Roman"/>
                <w:sz w:val="24"/>
                <w:szCs w:val="24"/>
                <w:lang w:eastAsia="lt-LT"/>
              </w:rPr>
            </w:pPr>
            <w:r w:rsidRPr="00634FF2">
              <w:rPr>
                <w:rFonts w:ascii="Times New Roman" w:hAnsi="Times New Roman"/>
                <w:sz w:val="24"/>
                <w:szCs w:val="24"/>
                <w:lang w:eastAsia="lt-LT"/>
              </w:rPr>
              <w:t>3.</w:t>
            </w:r>
            <w:r>
              <w:rPr>
                <w:rFonts w:ascii="Times New Roman" w:hAnsi="Times New Roman"/>
                <w:sz w:val="24"/>
                <w:szCs w:val="24"/>
                <w:lang w:eastAsia="lt-LT"/>
              </w:rPr>
              <w:t>4</w:t>
            </w:r>
            <w:r w:rsidRPr="00634FF2">
              <w:rPr>
                <w:rFonts w:ascii="Times New Roman" w:hAnsi="Times New Roman"/>
                <w:sz w:val="24"/>
                <w:szCs w:val="24"/>
                <w:lang w:eastAsia="lt-LT"/>
              </w:rPr>
              <w:t xml:space="preserve">.1. </w:t>
            </w:r>
            <w:r>
              <w:rPr>
                <w:rFonts w:ascii="Times New Roman" w:hAnsi="Times New Roman"/>
                <w:sz w:val="24"/>
                <w:szCs w:val="24"/>
                <w:lang w:eastAsia="lt-LT"/>
              </w:rPr>
              <w:t xml:space="preserve">Tvora aptverta. </w:t>
            </w:r>
            <w:r w:rsidRPr="00634FF2">
              <w:rPr>
                <w:rFonts w:ascii="Times New Roman" w:hAnsi="Times New Roman"/>
                <w:sz w:val="24"/>
                <w:szCs w:val="24"/>
                <w:lang w:eastAsia="lt-LT"/>
              </w:rPr>
              <w:t>Vykdoma Lietuvos higienos norma HN 75:2016 „Ikimokyklinio ir priešmokyklinio ugdymo programų vykdymo bendrieji sveikatos saugos reikalavimai</w:t>
            </w:r>
          </w:p>
          <w:p w14:paraId="7E908239" w14:textId="77777777" w:rsidR="00DE4DCE" w:rsidRPr="00634FF2" w:rsidRDefault="00DE4DCE" w:rsidP="0006406B">
            <w:pPr>
              <w:rPr>
                <w:szCs w:val="24"/>
                <w:lang w:eastAsia="lt-LT"/>
              </w:rPr>
            </w:pPr>
          </w:p>
        </w:tc>
      </w:tr>
      <w:tr w:rsidR="00DE4DCE" w:rsidRPr="009857C3" w14:paraId="7BC4ED71" w14:textId="77777777" w:rsidTr="0006406B">
        <w:tc>
          <w:tcPr>
            <w:tcW w:w="5529" w:type="dxa"/>
            <w:tcBorders>
              <w:top w:val="single" w:sz="4" w:space="0" w:color="auto"/>
              <w:left w:val="single" w:sz="4" w:space="0" w:color="auto"/>
              <w:bottom w:val="single" w:sz="4" w:space="0" w:color="auto"/>
              <w:right w:val="single" w:sz="4" w:space="0" w:color="auto"/>
            </w:tcBorders>
          </w:tcPr>
          <w:p w14:paraId="2F2330AB" w14:textId="0AF09343" w:rsidR="00DE4DCE" w:rsidRPr="00DE4DCE" w:rsidRDefault="00DE4DCE" w:rsidP="00DE4DCE">
            <w:pPr>
              <w:pStyle w:val="Sraopastraipa"/>
              <w:numPr>
                <w:ilvl w:val="1"/>
                <w:numId w:val="5"/>
              </w:numPr>
              <w:tabs>
                <w:tab w:val="left" w:pos="456"/>
              </w:tabs>
              <w:ind w:left="30" w:firstLine="0"/>
              <w:rPr>
                <w:rFonts w:ascii="Times New Roman" w:hAnsi="Times New Roman"/>
                <w:sz w:val="24"/>
                <w:szCs w:val="24"/>
                <w:lang w:eastAsia="lt-LT"/>
              </w:rPr>
            </w:pPr>
            <w:r w:rsidRPr="00DE4DCE">
              <w:rPr>
                <w:rFonts w:ascii="Times New Roman" w:hAnsi="Times New Roman"/>
                <w:sz w:val="24"/>
                <w:szCs w:val="24"/>
                <w:lang w:eastAsia="lt-LT"/>
              </w:rPr>
              <w:lastRenderedPageBreak/>
              <w:t xml:space="preserve">Sudariau trišales sutartis su studentais, bei jų ugdymo įstaigomis,  atlikti ištinę studentų  praktika 2020 m. Paskyriau atsakingus mokytojus, kurie vadovavo   bei įvertino studentų praktika. </w:t>
            </w:r>
          </w:p>
        </w:tc>
        <w:tc>
          <w:tcPr>
            <w:tcW w:w="4678" w:type="dxa"/>
            <w:tcBorders>
              <w:top w:val="single" w:sz="4" w:space="0" w:color="auto"/>
              <w:left w:val="single" w:sz="4" w:space="0" w:color="auto"/>
              <w:bottom w:val="single" w:sz="4" w:space="0" w:color="auto"/>
              <w:right w:val="single" w:sz="4" w:space="0" w:color="auto"/>
            </w:tcBorders>
          </w:tcPr>
          <w:p w14:paraId="740EEDC7" w14:textId="40AE989A" w:rsidR="00DE4DCE" w:rsidRPr="00634FF2" w:rsidRDefault="00DE4DCE" w:rsidP="0006406B">
            <w:pPr>
              <w:pStyle w:val="Sraopastraipa"/>
              <w:ind w:left="40"/>
              <w:rPr>
                <w:rFonts w:ascii="Times New Roman" w:hAnsi="Times New Roman"/>
                <w:sz w:val="24"/>
                <w:szCs w:val="24"/>
                <w:lang w:eastAsia="lt-LT"/>
              </w:rPr>
            </w:pPr>
            <w:r w:rsidRPr="00634FF2">
              <w:rPr>
                <w:rFonts w:ascii="Times New Roman" w:hAnsi="Times New Roman"/>
                <w:sz w:val="24"/>
                <w:szCs w:val="24"/>
                <w:lang w:eastAsia="lt-LT"/>
              </w:rPr>
              <w:t>3.</w:t>
            </w:r>
            <w:r>
              <w:rPr>
                <w:rFonts w:ascii="Times New Roman" w:hAnsi="Times New Roman"/>
                <w:sz w:val="24"/>
                <w:szCs w:val="24"/>
                <w:lang w:eastAsia="lt-LT"/>
              </w:rPr>
              <w:t>5</w:t>
            </w:r>
            <w:r w:rsidRPr="00634FF2">
              <w:rPr>
                <w:rFonts w:ascii="Times New Roman" w:hAnsi="Times New Roman"/>
                <w:sz w:val="24"/>
                <w:szCs w:val="24"/>
                <w:lang w:eastAsia="lt-LT"/>
              </w:rPr>
              <w:t>.1.</w:t>
            </w:r>
            <w:r>
              <w:rPr>
                <w:rFonts w:ascii="Times New Roman" w:hAnsi="Times New Roman"/>
                <w:sz w:val="24"/>
                <w:szCs w:val="24"/>
                <w:lang w:eastAsia="lt-LT"/>
              </w:rPr>
              <w:t>Vykdomi susitarimai ir įsipareigojimai su bendradarbiavimo partneriais (</w:t>
            </w:r>
            <w:r w:rsidRPr="00634FF2">
              <w:rPr>
                <w:rFonts w:ascii="Times New Roman" w:hAnsi="Times New Roman"/>
                <w:sz w:val="24"/>
                <w:szCs w:val="24"/>
                <w:lang w:eastAsia="lt-LT"/>
              </w:rPr>
              <w:t>priimti 2 studentai ištisinei praktikai ).</w:t>
            </w:r>
            <w:r>
              <w:rPr>
                <w:rFonts w:ascii="Times New Roman" w:hAnsi="Times New Roman"/>
                <w:sz w:val="24"/>
                <w:szCs w:val="24"/>
                <w:lang w:eastAsia="lt-LT"/>
              </w:rPr>
              <w:t xml:space="preserve"> </w:t>
            </w:r>
            <w:r>
              <w:rPr>
                <w:rFonts w:ascii="Times New Roman" w:hAnsi="Times New Roman"/>
                <w:sz w:val="24"/>
                <w:szCs w:val="24"/>
                <w:lang w:eastAsia="lt-LT"/>
              </w:rPr>
              <w:t>Studentai pagerino savo mokėjimo mokytis kompetenciją, o mokytojai pagerino vadovavimo kompetenciją.</w:t>
            </w:r>
          </w:p>
        </w:tc>
      </w:tr>
    </w:tbl>
    <w:p w14:paraId="4CD5F585" w14:textId="77777777" w:rsidR="00DE4DCE" w:rsidRPr="00BA06A9" w:rsidRDefault="00DE4DCE" w:rsidP="00DE4DCE"/>
    <w:p w14:paraId="4738D7B1" w14:textId="77777777" w:rsidR="00DE4DCE" w:rsidRPr="00DA4C2F" w:rsidRDefault="00DE4DCE" w:rsidP="00DE4DCE">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3005"/>
        <w:gridCol w:w="2552"/>
      </w:tblGrid>
      <w:tr w:rsidR="00DE4DCE" w:rsidRPr="00DA4C2F" w14:paraId="3F5642E3" w14:textId="77777777" w:rsidTr="0006406B">
        <w:tc>
          <w:tcPr>
            <w:tcW w:w="2523" w:type="dxa"/>
            <w:tcBorders>
              <w:top w:val="single" w:sz="4" w:space="0" w:color="auto"/>
              <w:left w:val="single" w:sz="4" w:space="0" w:color="auto"/>
              <w:bottom w:val="single" w:sz="4" w:space="0" w:color="auto"/>
              <w:right w:val="single" w:sz="4" w:space="0" w:color="auto"/>
            </w:tcBorders>
            <w:vAlign w:val="center"/>
            <w:hideMark/>
          </w:tcPr>
          <w:p w14:paraId="6AB77C1D" w14:textId="77777777" w:rsidR="00DE4DCE" w:rsidRPr="009857C3" w:rsidRDefault="00DE4DCE" w:rsidP="0006406B">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C214412" w14:textId="77777777" w:rsidR="00DE4DCE" w:rsidRPr="009857C3" w:rsidRDefault="00DE4DCE" w:rsidP="0006406B">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33D30B8" w14:textId="77777777" w:rsidR="00DE4DCE" w:rsidRPr="00DA4C2F" w:rsidRDefault="00DE4DCE" w:rsidP="0006406B">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82D5F1" w14:textId="77777777" w:rsidR="00DE4DCE" w:rsidRPr="009857C3" w:rsidRDefault="00DE4DCE" w:rsidP="0006406B">
            <w:pPr>
              <w:jc w:val="center"/>
              <w:rPr>
                <w:sz w:val="22"/>
                <w:szCs w:val="22"/>
                <w:lang w:eastAsia="lt-LT"/>
              </w:rPr>
            </w:pPr>
            <w:r w:rsidRPr="009857C3">
              <w:rPr>
                <w:sz w:val="22"/>
                <w:szCs w:val="22"/>
                <w:lang w:eastAsia="lt-LT"/>
              </w:rPr>
              <w:t>Pasiekti rezultatai ir jų rodikliai</w:t>
            </w:r>
          </w:p>
        </w:tc>
      </w:tr>
      <w:tr w:rsidR="00DE4DCE" w:rsidRPr="00DA4C2F" w14:paraId="13150B38" w14:textId="77777777" w:rsidTr="0006406B">
        <w:tc>
          <w:tcPr>
            <w:tcW w:w="2523" w:type="dxa"/>
            <w:tcBorders>
              <w:top w:val="single" w:sz="4" w:space="0" w:color="auto"/>
              <w:left w:val="single" w:sz="4" w:space="0" w:color="auto"/>
              <w:bottom w:val="single" w:sz="4" w:space="0" w:color="auto"/>
              <w:right w:val="single" w:sz="4" w:space="0" w:color="auto"/>
            </w:tcBorders>
            <w:vAlign w:val="center"/>
            <w:hideMark/>
          </w:tcPr>
          <w:p w14:paraId="6B50CB1D" w14:textId="77777777" w:rsidR="00DE4DCE" w:rsidRPr="00DA4C2F" w:rsidRDefault="00DE4DCE" w:rsidP="0006406B">
            <w:pPr>
              <w:rPr>
                <w:szCs w:val="24"/>
                <w:lang w:eastAsia="lt-LT"/>
              </w:rPr>
            </w:pPr>
            <w:r w:rsidRPr="00DA4C2F">
              <w:rPr>
                <w:szCs w:val="24"/>
                <w:lang w:eastAsia="lt-LT"/>
              </w:rPr>
              <w:t>4.1.</w:t>
            </w:r>
            <w:r>
              <w:rPr>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158D10C6" w14:textId="77777777" w:rsidR="00DE4DCE" w:rsidRPr="00DA4C2F" w:rsidRDefault="00DE4DCE" w:rsidP="0006406B">
            <w:pP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5FC92B82" w14:textId="77777777" w:rsidR="00DE4DCE" w:rsidRPr="00DA4C2F" w:rsidRDefault="00DE4DCE" w:rsidP="0006406B">
            <w:pPr>
              <w:rPr>
                <w:szCs w:val="24"/>
                <w:lang w:eastAsia="lt-LT"/>
              </w:rPr>
            </w:pPr>
            <w:r>
              <w:rPr>
                <w:szCs w:val="24"/>
                <w:lang w:eastAsia="lt-LT"/>
              </w:rPr>
              <w:t>-</w:t>
            </w:r>
          </w:p>
        </w:tc>
        <w:tc>
          <w:tcPr>
            <w:tcW w:w="2552" w:type="dxa"/>
            <w:tcBorders>
              <w:top w:val="single" w:sz="4" w:space="0" w:color="auto"/>
              <w:left w:val="single" w:sz="4" w:space="0" w:color="auto"/>
              <w:bottom w:val="single" w:sz="4" w:space="0" w:color="auto"/>
              <w:right w:val="single" w:sz="4" w:space="0" w:color="auto"/>
            </w:tcBorders>
            <w:vAlign w:val="center"/>
          </w:tcPr>
          <w:p w14:paraId="4397012E" w14:textId="77777777" w:rsidR="00DE4DCE" w:rsidRPr="00DA4C2F" w:rsidRDefault="00DE4DCE" w:rsidP="0006406B">
            <w:pPr>
              <w:rPr>
                <w:szCs w:val="24"/>
                <w:lang w:eastAsia="lt-LT"/>
              </w:rPr>
            </w:pPr>
            <w:r>
              <w:rPr>
                <w:szCs w:val="24"/>
                <w:lang w:eastAsia="lt-LT"/>
              </w:rPr>
              <w:t>-</w:t>
            </w:r>
          </w:p>
        </w:tc>
      </w:tr>
    </w:tbl>
    <w:p w14:paraId="295C1E17" w14:textId="77777777" w:rsidR="00DE4DCE" w:rsidRPr="00F82884" w:rsidRDefault="00DE4DCE" w:rsidP="00DE4DCE">
      <w:pPr>
        <w:jc w:val="center"/>
        <w:rPr>
          <w:sz w:val="22"/>
          <w:szCs w:val="22"/>
          <w:lang w:eastAsia="lt-LT"/>
        </w:rPr>
      </w:pPr>
    </w:p>
    <w:p w14:paraId="10B5C5AD" w14:textId="77777777" w:rsidR="00DE4DCE" w:rsidRPr="00DA4C2F" w:rsidRDefault="00DE4DCE" w:rsidP="00DE4DCE">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286D2DCE" w14:textId="77777777" w:rsidR="00DE4DCE" w:rsidRPr="00DA4C2F" w:rsidRDefault="00DE4DCE" w:rsidP="00DE4DCE">
      <w:pPr>
        <w:jc w:val="center"/>
        <w:rPr>
          <w:b/>
          <w:szCs w:val="24"/>
          <w:lang w:eastAsia="lt-LT"/>
        </w:rPr>
      </w:pPr>
      <w:r w:rsidRPr="00DA4C2F">
        <w:rPr>
          <w:b/>
          <w:szCs w:val="24"/>
          <w:lang w:eastAsia="lt-LT"/>
        </w:rPr>
        <w:t>PASIEKTŲ REZULTATŲ VYKDANT UŽDUOTIS ĮSIVERTINIMAS IR KOMPETENCIJŲ TOBULINIMAS</w:t>
      </w:r>
    </w:p>
    <w:p w14:paraId="7F82F4E6" w14:textId="77777777" w:rsidR="00DE4DCE" w:rsidRPr="00F82884" w:rsidRDefault="00DE4DCE" w:rsidP="00DE4DCE">
      <w:pPr>
        <w:jc w:val="center"/>
        <w:rPr>
          <w:b/>
          <w:sz w:val="22"/>
          <w:szCs w:val="22"/>
          <w:lang w:eastAsia="lt-LT"/>
        </w:rPr>
      </w:pPr>
    </w:p>
    <w:p w14:paraId="5DFA1D2E" w14:textId="77777777" w:rsidR="00DE4DCE" w:rsidRPr="00DA4C2F" w:rsidRDefault="00DE4DCE" w:rsidP="00DE4DCE">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DE4DCE" w:rsidRPr="00DA4C2F" w14:paraId="25DC1E06" w14:textId="77777777" w:rsidTr="000640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F3E50D7" w14:textId="77777777" w:rsidR="00DE4DCE" w:rsidRPr="009857C3" w:rsidRDefault="00DE4DCE" w:rsidP="0006406B">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B02DDB" w14:textId="77777777" w:rsidR="00DE4DCE" w:rsidRPr="009857C3" w:rsidRDefault="00DE4DCE" w:rsidP="0006406B">
            <w:pPr>
              <w:jc w:val="center"/>
              <w:rPr>
                <w:sz w:val="22"/>
                <w:szCs w:val="22"/>
                <w:lang w:eastAsia="lt-LT"/>
              </w:rPr>
            </w:pPr>
            <w:r w:rsidRPr="009857C3">
              <w:rPr>
                <w:sz w:val="22"/>
                <w:szCs w:val="22"/>
                <w:lang w:eastAsia="lt-LT"/>
              </w:rPr>
              <w:t>Pažymimas atitinkamas langelis</w:t>
            </w:r>
          </w:p>
        </w:tc>
      </w:tr>
      <w:tr w:rsidR="00DE4DCE" w:rsidRPr="00DA4C2F" w14:paraId="353490D5" w14:textId="77777777" w:rsidTr="000640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878A293" w14:textId="77777777" w:rsidR="00DE4DCE" w:rsidRPr="00603DE0" w:rsidRDefault="00DE4DCE" w:rsidP="0006406B">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01A571" w14:textId="589B6DD7" w:rsidR="00DE4DCE" w:rsidRPr="00603DE0" w:rsidRDefault="00DE4DCE" w:rsidP="0006406B">
            <w:pPr>
              <w:ind w:right="340"/>
              <w:jc w:val="right"/>
              <w:rPr>
                <w:sz w:val="22"/>
                <w:szCs w:val="22"/>
                <w:lang w:eastAsia="lt-LT"/>
              </w:rPr>
            </w:pPr>
            <w:r w:rsidRPr="00603DE0">
              <w:rPr>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DE4DCE" w:rsidRPr="00DA4C2F" w14:paraId="68FF4DEF" w14:textId="77777777" w:rsidTr="000640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CA4F85F" w14:textId="77777777" w:rsidR="00DE4DCE" w:rsidRPr="00603DE0" w:rsidRDefault="00DE4DCE" w:rsidP="0006406B">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D928CF" w14:textId="77777777" w:rsidR="00DE4DCE" w:rsidRPr="00603DE0" w:rsidRDefault="00DE4DCE" w:rsidP="0006406B">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DE4DCE" w:rsidRPr="00DA4C2F" w14:paraId="000B1ADF" w14:textId="77777777" w:rsidTr="000640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55DC7A1" w14:textId="77777777" w:rsidR="00DE4DCE" w:rsidRPr="00603DE0" w:rsidRDefault="00DE4DCE" w:rsidP="0006406B">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C0445B" w14:textId="77777777" w:rsidR="00DE4DCE" w:rsidRPr="00603DE0" w:rsidRDefault="00DE4DCE" w:rsidP="0006406B">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DE4DCE" w:rsidRPr="00DA4C2F" w14:paraId="6086D21D" w14:textId="77777777" w:rsidTr="000640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5129F40" w14:textId="77777777" w:rsidR="00DE4DCE" w:rsidRPr="00603DE0" w:rsidRDefault="00DE4DCE" w:rsidP="0006406B">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74239A" w14:textId="77777777" w:rsidR="00DE4DCE" w:rsidRPr="00603DE0" w:rsidRDefault="00DE4DCE" w:rsidP="0006406B">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2F379673" w14:textId="77777777" w:rsidR="00DE4DCE" w:rsidRPr="00F82884" w:rsidRDefault="00DE4DCE" w:rsidP="00DE4DCE">
      <w:pPr>
        <w:jc w:val="center"/>
        <w:rPr>
          <w:sz w:val="22"/>
          <w:szCs w:val="22"/>
          <w:lang w:eastAsia="lt-LT"/>
        </w:rPr>
      </w:pPr>
    </w:p>
    <w:p w14:paraId="0293938C" w14:textId="77777777" w:rsidR="00DE4DCE" w:rsidRPr="00DA4C2F" w:rsidRDefault="00DE4DCE" w:rsidP="00DE4DCE">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E4DCE" w:rsidRPr="00DA4C2F" w14:paraId="3E505490" w14:textId="77777777" w:rsidTr="0006406B">
        <w:tc>
          <w:tcPr>
            <w:tcW w:w="9385" w:type="dxa"/>
            <w:tcBorders>
              <w:top w:val="single" w:sz="4" w:space="0" w:color="auto"/>
              <w:left w:val="single" w:sz="4" w:space="0" w:color="auto"/>
              <w:bottom w:val="single" w:sz="4" w:space="0" w:color="auto"/>
              <w:right w:val="single" w:sz="4" w:space="0" w:color="auto"/>
            </w:tcBorders>
            <w:hideMark/>
          </w:tcPr>
          <w:p w14:paraId="72900632" w14:textId="77777777" w:rsidR="00DE4DCE" w:rsidRDefault="00DE4DCE" w:rsidP="0006406B">
            <w:r>
              <w:rPr>
                <w:szCs w:val="24"/>
                <w:lang w:eastAsia="lt-LT"/>
              </w:rPr>
              <w:t>7</w:t>
            </w:r>
            <w:r w:rsidRPr="00DA4C2F">
              <w:rPr>
                <w:szCs w:val="24"/>
                <w:lang w:eastAsia="lt-LT"/>
              </w:rPr>
              <w:t>.1.</w:t>
            </w:r>
            <w:r>
              <w:t xml:space="preserve"> Tobulinti gebėjimą motyvuoti pedagogus tapti reflektuojančiais praktikais, skatinti juos prisiimti atsakomybę už asmeninį tobulinimąsi ir veiklos tobulinimą.</w:t>
            </w:r>
          </w:p>
          <w:p w14:paraId="1A4AB00B" w14:textId="77777777" w:rsidR="00DE4DCE" w:rsidRPr="00DA4C2F" w:rsidRDefault="00DE4DCE" w:rsidP="0006406B">
            <w:pPr>
              <w:jc w:val="both"/>
              <w:rPr>
                <w:szCs w:val="24"/>
                <w:lang w:eastAsia="lt-LT"/>
              </w:rPr>
            </w:pPr>
          </w:p>
        </w:tc>
      </w:tr>
    </w:tbl>
    <w:p w14:paraId="0400D2FE" w14:textId="77777777" w:rsidR="0051326F" w:rsidRDefault="0051326F"/>
    <w:sectPr w:rsidR="00513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A07CFC"/>
    <w:multiLevelType w:val="multilevel"/>
    <w:tmpl w:val="829E8188"/>
    <w:lvl w:ilvl="0">
      <w:start w:val="3"/>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4D31EC"/>
    <w:multiLevelType w:val="multilevel"/>
    <w:tmpl w:val="E2BAB79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ECD2D99"/>
    <w:multiLevelType w:val="multilevel"/>
    <w:tmpl w:val="3DDEC1CA"/>
    <w:lvl w:ilvl="0">
      <w:start w:val="3"/>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5AF4734"/>
    <w:multiLevelType w:val="multilevel"/>
    <w:tmpl w:val="CD4EE0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CE"/>
    <w:rsid w:val="0051326F"/>
    <w:rsid w:val="00DE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7F17"/>
  <w15:chartTrackingRefBased/>
  <w15:docId w15:val="{FD5E2897-3699-4778-B3FA-8E837894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4DCE"/>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E4DCE"/>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DE4DCE"/>
    <w:rPr>
      <w:color w:val="0000FF"/>
      <w:u w:val="single"/>
    </w:rPr>
  </w:style>
  <w:style w:type="character" w:styleId="Grietas">
    <w:name w:val="Strong"/>
    <w:qFormat/>
    <w:rsid w:val="00DE4DCE"/>
    <w:rPr>
      <w:b/>
      <w:bCs/>
    </w:rPr>
  </w:style>
  <w:style w:type="paragraph" w:customStyle="1" w:styleId="Standard">
    <w:name w:val="Standard"/>
    <w:rsid w:val="00DE4DCE"/>
    <w:pPr>
      <w:widowControl w:val="0"/>
      <w:suppressAutoHyphens/>
      <w:autoSpaceDN w:val="0"/>
      <w:spacing w:after="0" w:line="240" w:lineRule="auto"/>
      <w:textAlignment w:val="baseline"/>
    </w:pPr>
    <w:rPr>
      <w:rFonts w:ascii="Times New Roman" w:eastAsia="SimSun" w:hAnsi="Times New Roman" w:cs="Mangal"/>
      <w:kern w:val="3"/>
      <w:sz w:val="24"/>
      <w:szCs w:val="24"/>
      <w:lang w:val="lt-LT" w:eastAsia="zh-CN" w:bidi="hi-IN"/>
    </w:rPr>
  </w:style>
  <w:style w:type="paragraph" w:styleId="Sraopastraipa">
    <w:name w:val="List Paragraph"/>
    <w:basedOn w:val="prastasis"/>
    <w:uiPriority w:val="34"/>
    <w:qFormat/>
    <w:rsid w:val="00DE4DCE"/>
    <w:pPr>
      <w:spacing w:after="200" w:line="276" w:lineRule="auto"/>
      <w:ind w:left="720"/>
      <w:contextualSpacing/>
    </w:pPr>
    <w:rPr>
      <w:rFonts w:ascii="Calibri" w:eastAsia="Calibri" w:hAnsi="Calibri"/>
      <w:sz w:val="22"/>
      <w:szCs w:val="22"/>
    </w:rPr>
  </w:style>
  <w:style w:type="paragraph" w:styleId="Betarp">
    <w:name w:val="No Spacing"/>
    <w:link w:val="BetarpDiagrama"/>
    <w:qFormat/>
    <w:rsid w:val="00DE4DCE"/>
    <w:pPr>
      <w:spacing w:after="0" w:line="240" w:lineRule="auto"/>
    </w:pPr>
    <w:rPr>
      <w:rFonts w:ascii="Calibri" w:eastAsia="Times New Roman" w:hAnsi="Calibri" w:cs="Times New Roman"/>
      <w:lang w:val="lt-LT"/>
    </w:rPr>
  </w:style>
  <w:style w:type="character" w:customStyle="1" w:styleId="textexposedshow">
    <w:name w:val="text_exposed_show"/>
    <w:rsid w:val="00DE4DCE"/>
  </w:style>
  <w:style w:type="character" w:customStyle="1" w:styleId="BetarpDiagrama">
    <w:name w:val="Be tarpų Diagrama"/>
    <w:link w:val="Betarp"/>
    <w:locked/>
    <w:rsid w:val="00DE4DCE"/>
    <w:rPr>
      <w:rFonts w:ascii="Calibri" w:eastAsia="Times New Roman" w:hAnsi="Calibri" w:cs="Times New Roman"/>
      <w:lang w:val="lt-LT"/>
    </w:rPr>
  </w:style>
  <w:style w:type="paragraph" w:customStyle="1" w:styleId="western">
    <w:name w:val="western"/>
    <w:basedOn w:val="prastasis"/>
    <w:rsid w:val="00DE4DCE"/>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T6QzqBFkzY?fbclid=IwAR3D6U7ADBNk2WpnR98xQCOA5vTectXAvu1P8uHwzu-eHKd2FfbahiLPi_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lp.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zelmeneliai.lt" TargetMode="External"/><Relationship Id="rId11" Type="http://schemas.openxmlformats.org/officeDocument/2006/relationships/hyperlink" Target="https://www.facebook.com/zaliojipeleda/photos/pcb.3082066058497805/3082065681831176" TargetMode="External"/><Relationship Id="rId5" Type="http://schemas.openxmlformats.org/officeDocument/2006/relationships/hyperlink" Target="http://www.ikimokyklinis.lt" TargetMode="External"/><Relationship Id="rId10" Type="http://schemas.openxmlformats.org/officeDocument/2006/relationships/hyperlink" Target="https://www.youtube.com/watch?v=K-21AnASKb0&amp;feature=share&amp;fbclid=IwAR1Mj1NZEQK2spUVyrzDm5XZw2GoFjYpT-_SDcR1YtFiKGVzRFXRxt78dm0" TargetMode="External"/><Relationship Id="rId4" Type="http://schemas.openxmlformats.org/officeDocument/2006/relationships/webSettings" Target="webSettings.xml"/><Relationship Id="rId9" Type="http://schemas.openxmlformats.org/officeDocument/2006/relationships/hyperlink" Target="https://www.facebook.com/zaliojipeleda/photos/ms.c.eJxFztENxDAIA9CNTsE2EPZf7BTakt8nbIOURCaBsCX7oUEWQKyq~;QFrFzLuBeMBvcCke4k5oHUuUmugO5J35Ynwi6jyAHzNivqPPWBdGjkQ6Mj2gSdyOwoNwAuOOrAn4rTusPgDPjY2~;w~-~-.bps.a.2744433305594417/2744433732261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14194</Words>
  <Characters>8091</Characters>
  <Application>Microsoft Office Word</Application>
  <DocSecurity>0</DocSecurity>
  <Lines>67</Lines>
  <Paragraphs>44</Paragraphs>
  <ScaleCrop>false</ScaleCrop>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2021-01-25T12:13:00Z</dcterms:created>
  <dcterms:modified xsi:type="dcterms:W3CDTF">2021-01-25T12:18:00Z</dcterms:modified>
</cp:coreProperties>
</file>